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84" w:rsidRDefault="006C501A" w:rsidP="00925084">
      <w:pPr>
        <w:spacing w:after="0"/>
        <w:jc w:val="center"/>
        <w:rPr>
          <w:rFonts w:ascii="Times New Roman" w:hAnsi="Times New Roman" w:cs="Times New Roman"/>
          <w:sz w:val="28"/>
          <w:szCs w:val="28"/>
        </w:rPr>
      </w:pPr>
      <w:r>
        <w:rPr>
          <w:rFonts w:ascii="Times New Roman" w:hAnsi="Times New Roman" w:cs="Times New Roman"/>
          <w:sz w:val="28"/>
          <w:szCs w:val="28"/>
        </w:rPr>
        <w:t>Акт</w:t>
      </w:r>
    </w:p>
    <w:p w:rsidR="00925084" w:rsidRDefault="00925084" w:rsidP="00925084">
      <w:pPr>
        <w:spacing w:after="0"/>
        <w:jc w:val="center"/>
        <w:rPr>
          <w:rFonts w:ascii="Times New Roman" w:hAnsi="Times New Roman" w:cs="Times New Roman"/>
          <w:sz w:val="28"/>
          <w:szCs w:val="28"/>
        </w:rPr>
      </w:pPr>
    </w:p>
    <w:p w:rsidR="00A848EB" w:rsidRDefault="00784172" w:rsidP="0078417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Проверки финансово-хозяйственной деятельности </w:t>
      </w:r>
      <w:r w:rsidR="00A848EB">
        <w:rPr>
          <w:rFonts w:ascii="Times New Roman" w:hAnsi="Times New Roman" w:cs="Times New Roman"/>
          <w:sz w:val="28"/>
          <w:szCs w:val="28"/>
        </w:rPr>
        <w:t>Государственного казенного учреждения «Ц</w:t>
      </w:r>
      <w:r w:rsidR="00925084">
        <w:rPr>
          <w:rFonts w:ascii="Times New Roman" w:hAnsi="Times New Roman" w:cs="Times New Roman"/>
          <w:sz w:val="28"/>
          <w:szCs w:val="28"/>
        </w:rPr>
        <w:t xml:space="preserve">ентр занятости населения города </w:t>
      </w:r>
      <w:r w:rsidR="00A848EB">
        <w:rPr>
          <w:rFonts w:ascii="Times New Roman" w:hAnsi="Times New Roman" w:cs="Times New Roman"/>
          <w:sz w:val="28"/>
          <w:szCs w:val="28"/>
        </w:rPr>
        <w:t xml:space="preserve">Чистополя» (сокращенное наименование – ГКУ ЦЗН </w:t>
      </w:r>
      <w:proofErr w:type="spellStart"/>
      <w:r w:rsidR="00A848EB">
        <w:rPr>
          <w:rFonts w:ascii="Times New Roman" w:hAnsi="Times New Roman" w:cs="Times New Roman"/>
          <w:sz w:val="28"/>
          <w:szCs w:val="28"/>
        </w:rPr>
        <w:t>г</w:t>
      </w:r>
      <w:proofErr w:type="gramStart"/>
      <w:r w:rsidR="00A848EB">
        <w:rPr>
          <w:rFonts w:ascii="Times New Roman" w:hAnsi="Times New Roman" w:cs="Times New Roman"/>
          <w:sz w:val="28"/>
          <w:szCs w:val="28"/>
        </w:rPr>
        <w:t>.Ч</w:t>
      </w:r>
      <w:proofErr w:type="gramEnd"/>
      <w:r w:rsidR="00A848EB">
        <w:rPr>
          <w:rFonts w:ascii="Times New Roman" w:hAnsi="Times New Roman" w:cs="Times New Roman"/>
          <w:sz w:val="28"/>
          <w:szCs w:val="28"/>
        </w:rPr>
        <w:t>истополя</w:t>
      </w:r>
      <w:proofErr w:type="spellEnd"/>
      <w:r w:rsidR="00A848EB">
        <w:rPr>
          <w:rFonts w:ascii="Times New Roman" w:hAnsi="Times New Roman" w:cs="Times New Roman"/>
          <w:sz w:val="28"/>
          <w:szCs w:val="28"/>
        </w:rPr>
        <w:t>)</w:t>
      </w:r>
      <w:r>
        <w:rPr>
          <w:rFonts w:ascii="Times New Roman" w:hAnsi="Times New Roman" w:cs="Times New Roman"/>
          <w:sz w:val="28"/>
          <w:szCs w:val="28"/>
        </w:rPr>
        <w:t>.</w:t>
      </w:r>
    </w:p>
    <w:p w:rsidR="00925084" w:rsidRDefault="00925084" w:rsidP="00925084">
      <w:pPr>
        <w:spacing w:after="0"/>
        <w:ind w:left="-567" w:firstLine="567"/>
        <w:rPr>
          <w:rFonts w:ascii="Times New Roman" w:hAnsi="Times New Roman" w:cs="Times New Roman"/>
          <w:sz w:val="28"/>
          <w:szCs w:val="28"/>
        </w:rPr>
      </w:pPr>
    </w:p>
    <w:p w:rsidR="00A848EB" w:rsidRDefault="00A848EB" w:rsidP="00925084">
      <w:pPr>
        <w:spacing w:after="0"/>
        <w:ind w:left="-567" w:firstLine="567"/>
        <w:jc w:val="both"/>
        <w:rPr>
          <w:rFonts w:ascii="Times New Roman" w:hAnsi="Times New Roman" w:cs="Times New Roman"/>
          <w:sz w:val="28"/>
          <w:szCs w:val="28"/>
        </w:rPr>
      </w:pP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истополь</w:t>
      </w:r>
      <w:proofErr w:type="spellEnd"/>
      <w:r>
        <w:rPr>
          <w:rFonts w:ascii="Times New Roman" w:hAnsi="Times New Roman" w:cs="Times New Roman"/>
          <w:sz w:val="28"/>
          <w:szCs w:val="28"/>
        </w:rPr>
        <w:t xml:space="preserve">                                                                                           </w:t>
      </w:r>
      <w:r w:rsidR="00E86FB4">
        <w:rPr>
          <w:rFonts w:ascii="Times New Roman" w:hAnsi="Times New Roman" w:cs="Times New Roman"/>
          <w:sz w:val="28"/>
          <w:szCs w:val="28"/>
        </w:rPr>
        <w:t>17</w:t>
      </w:r>
      <w:r w:rsidRPr="00925084">
        <w:rPr>
          <w:rFonts w:ascii="Times New Roman" w:hAnsi="Times New Roman" w:cs="Times New Roman"/>
          <w:sz w:val="28"/>
          <w:szCs w:val="28"/>
        </w:rPr>
        <w:t>.03.2023г.</w:t>
      </w:r>
    </w:p>
    <w:p w:rsidR="00E86FB4" w:rsidRDefault="00E86FB4" w:rsidP="00925084">
      <w:pPr>
        <w:spacing w:after="0"/>
        <w:ind w:left="-567" w:firstLine="567"/>
        <w:jc w:val="both"/>
        <w:rPr>
          <w:rFonts w:ascii="Times New Roman" w:hAnsi="Times New Roman" w:cs="Times New Roman"/>
          <w:sz w:val="28"/>
          <w:szCs w:val="28"/>
        </w:rPr>
      </w:pPr>
    </w:p>
    <w:p w:rsidR="00E86FB4" w:rsidRDefault="00E86FB4" w:rsidP="00925084">
      <w:pPr>
        <w:spacing w:after="0"/>
        <w:ind w:left="-567" w:firstLine="567"/>
        <w:jc w:val="both"/>
        <w:rPr>
          <w:rFonts w:ascii="Times New Roman" w:hAnsi="Times New Roman" w:cs="Times New Roman"/>
          <w:sz w:val="28"/>
          <w:szCs w:val="28"/>
        </w:rPr>
      </w:pPr>
    </w:p>
    <w:p w:rsidR="00E86FB4" w:rsidRDefault="00E86FB4" w:rsidP="00925084">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На основании поступившего обращения </w:t>
      </w:r>
      <w:proofErr w:type="spellStart"/>
      <w:r>
        <w:rPr>
          <w:rFonts w:ascii="Times New Roman" w:hAnsi="Times New Roman" w:cs="Times New Roman"/>
          <w:sz w:val="28"/>
          <w:szCs w:val="28"/>
        </w:rPr>
        <w:t>Чистопольской</w:t>
      </w:r>
      <w:proofErr w:type="spellEnd"/>
      <w:r>
        <w:rPr>
          <w:rFonts w:ascii="Times New Roman" w:hAnsi="Times New Roman" w:cs="Times New Roman"/>
          <w:sz w:val="28"/>
          <w:szCs w:val="28"/>
        </w:rPr>
        <w:t xml:space="preserve"> городской прокуратуры № 02-01-09-2023 от 24.01.2023г. и распоряжением № 6 от 25 января 2025 года контрольно-счетной палатой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муниципального района проведена проверка финансово-хозяйственной деятельности ГКУ ЦЗН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истополя</w:t>
      </w:r>
      <w:proofErr w:type="spellEnd"/>
      <w:r>
        <w:rPr>
          <w:rFonts w:ascii="Times New Roman" w:hAnsi="Times New Roman" w:cs="Times New Roman"/>
          <w:sz w:val="28"/>
          <w:szCs w:val="28"/>
        </w:rPr>
        <w:t xml:space="preserve">. </w:t>
      </w:r>
    </w:p>
    <w:p w:rsidR="00DE6455" w:rsidRPr="00DE6455" w:rsidRDefault="00DE6455" w:rsidP="00925084">
      <w:pPr>
        <w:spacing w:after="0"/>
        <w:ind w:left="-567" w:firstLine="567"/>
        <w:jc w:val="both"/>
        <w:rPr>
          <w:rFonts w:ascii="Times New Roman" w:hAnsi="Times New Roman" w:cs="Times New Roman"/>
          <w:sz w:val="28"/>
          <w:szCs w:val="28"/>
        </w:rPr>
      </w:pPr>
      <w:r w:rsidRPr="00925084">
        <w:rPr>
          <w:rFonts w:ascii="Times New Roman" w:hAnsi="Times New Roman" w:cs="Times New Roman"/>
          <w:sz w:val="28"/>
          <w:szCs w:val="28"/>
        </w:rPr>
        <w:t>Пров</w:t>
      </w:r>
      <w:r w:rsidR="00925084" w:rsidRPr="00925084">
        <w:rPr>
          <w:rFonts w:ascii="Times New Roman" w:hAnsi="Times New Roman" w:cs="Times New Roman"/>
          <w:sz w:val="28"/>
          <w:szCs w:val="28"/>
        </w:rPr>
        <w:t>еряемый период: 202</w:t>
      </w:r>
      <w:r w:rsidR="00E86FB4">
        <w:rPr>
          <w:rFonts w:ascii="Times New Roman" w:hAnsi="Times New Roman" w:cs="Times New Roman"/>
          <w:sz w:val="28"/>
          <w:szCs w:val="28"/>
        </w:rPr>
        <w:t>2</w:t>
      </w:r>
      <w:r w:rsidR="00925084" w:rsidRPr="00925084">
        <w:rPr>
          <w:rFonts w:ascii="Times New Roman" w:hAnsi="Times New Roman" w:cs="Times New Roman"/>
          <w:sz w:val="28"/>
          <w:szCs w:val="28"/>
        </w:rPr>
        <w:t xml:space="preserve"> год.</w:t>
      </w:r>
    </w:p>
    <w:p w:rsidR="00925084" w:rsidRDefault="00DE6455" w:rsidP="00925084">
      <w:pPr>
        <w:spacing w:after="0"/>
        <w:ind w:left="-567" w:firstLine="567"/>
        <w:jc w:val="both"/>
        <w:rPr>
          <w:rFonts w:ascii="Times New Roman" w:hAnsi="Times New Roman" w:cs="Times New Roman"/>
          <w:sz w:val="28"/>
          <w:szCs w:val="28"/>
        </w:rPr>
      </w:pPr>
      <w:r w:rsidRPr="00DE6455">
        <w:rPr>
          <w:rFonts w:ascii="Times New Roman" w:hAnsi="Times New Roman" w:cs="Times New Roman"/>
          <w:sz w:val="28"/>
          <w:szCs w:val="28"/>
        </w:rPr>
        <w:t>Срок проведения проверки соста</w:t>
      </w:r>
      <w:r w:rsidR="00925084">
        <w:rPr>
          <w:rFonts w:ascii="Times New Roman" w:hAnsi="Times New Roman" w:cs="Times New Roman"/>
          <w:sz w:val="28"/>
          <w:szCs w:val="28"/>
        </w:rPr>
        <w:t xml:space="preserve">вил </w:t>
      </w:r>
      <w:r w:rsidR="004B2957">
        <w:rPr>
          <w:rFonts w:ascii="Times New Roman" w:hAnsi="Times New Roman" w:cs="Times New Roman"/>
          <w:sz w:val="28"/>
          <w:szCs w:val="28"/>
        </w:rPr>
        <w:t>с 01</w:t>
      </w:r>
      <w:r w:rsidR="00925084">
        <w:rPr>
          <w:rFonts w:ascii="Times New Roman" w:hAnsi="Times New Roman" w:cs="Times New Roman"/>
          <w:sz w:val="28"/>
          <w:szCs w:val="28"/>
        </w:rPr>
        <w:t>.0</w:t>
      </w:r>
      <w:r w:rsidR="004B2957">
        <w:rPr>
          <w:rFonts w:ascii="Times New Roman" w:hAnsi="Times New Roman" w:cs="Times New Roman"/>
          <w:sz w:val="28"/>
          <w:szCs w:val="28"/>
        </w:rPr>
        <w:t>3</w:t>
      </w:r>
      <w:r w:rsidR="00925084">
        <w:rPr>
          <w:rFonts w:ascii="Times New Roman" w:hAnsi="Times New Roman" w:cs="Times New Roman"/>
          <w:sz w:val="28"/>
          <w:szCs w:val="28"/>
        </w:rPr>
        <w:t>.202</w:t>
      </w:r>
      <w:r w:rsidR="004B2957">
        <w:rPr>
          <w:rFonts w:ascii="Times New Roman" w:hAnsi="Times New Roman" w:cs="Times New Roman"/>
          <w:sz w:val="28"/>
          <w:szCs w:val="28"/>
        </w:rPr>
        <w:t>3</w:t>
      </w:r>
      <w:r w:rsidR="00925084">
        <w:rPr>
          <w:rFonts w:ascii="Times New Roman" w:hAnsi="Times New Roman" w:cs="Times New Roman"/>
          <w:sz w:val="28"/>
          <w:szCs w:val="28"/>
        </w:rPr>
        <w:t xml:space="preserve"> по </w:t>
      </w:r>
      <w:r w:rsidR="004B2957">
        <w:rPr>
          <w:rFonts w:ascii="Times New Roman" w:hAnsi="Times New Roman" w:cs="Times New Roman"/>
          <w:sz w:val="28"/>
          <w:szCs w:val="28"/>
        </w:rPr>
        <w:t>17.03.2023</w:t>
      </w:r>
      <w:r w:rsidR="00925084">
        <w:rPr>
          <w:rFonts w:ascii="Times New Roman" w:hAnsi="Times New Roman" w:cs="Times New Roman"/>
          <w:sz w:val="28"/>
          <w:szCs w:val="28"/>
        </w:rPr>
        <w:t>.</w:t>
      </w:r>
    </w:p>
    <w:p w:rsidR="00171624" w:rsidRPr="00DE6455" w:rsidRDefault="00171624" w:rsidP="00925084">
      <w:pPr>
        <w:spacing w:after="0"/>
        <w:ind w:left="-567" w:firstLine="567"/>
        <w:jc w:val="both"/>
        <w:rPr>
          <w:rFonts w:ascii="Times New Roman" w:hAnsi="Times New Roman" w:cs="Times New Roman"/>
          <w:sz w:val="28"/>
          <w:szCs w:val="28"/>
        </w:rPr>
      </w:pPr>
    </w:p>
    <w:p w:rsidR="00925084" w:rsidRDefault="00DE6455" w:rsidP="00925084">
      <w:pPr>
        <w:spacing w:after="0"/>
        <w:ind w:left="-567" w:firstLine="567"/>
        <w:jc w:val="center"/>
        <w:rPr>
          <w:rFonts w:ascii="Times New Roman" w:hAnsi="Times New Roman" w:cs="Times New Roman"/>
          <w:sz w:val="28"/>
          <w:szCs w:val="28"/>
        </w:rPr>
      </w:pPr>
      <w:r w:rsidRPr="00DE6455">
        <w:rPr>
          <w:rFonts w:ascii="Times New Roman" w:hAnsi="Times New Roman" w:cs="Times New Roman"/>
          <w:sz w:val="28"/>
          <w:szCs w:val="28"/>
        </w:rPr>
        <w:t>Общие сведения об объекте контроля:</w:t>
      </w:r>
    </w:p>
    <w:p w:rsidR="00171624" w:rsidRPr="00DE6455" w:rsidRDefault="00171624" w:rsidP="00925084">
      <w:pPr>
        <w:spacing w:after="0"/>
        <w:ind w:left="-567" w:firstLine="567"/>
        <w:jc w:val="center"/>
        <w:rPr>
          <w:rFonts w:ascii="Times New Roman" w:hAnsi="Times New Roman" w:cs="Times New Roman"/>
          <w:sz w:val="28"/>
          <w:szCs w:val="28"/>
        </w:rPr>
      </w:pPr>
    </w:p>
    <w:p w:rsidR="00DE6455" w:rsidRPr="00DE6455" w:rsidRDefault="00DE6455" w:rsidP="00925084">
      <w:pPr>
        <w:spacing w:after="0"/>
        <w:ind w:left="-567" w:firstLine="567"/>
        <w:jc w:val="both"/>
        <w:rPr>
          <w:rFonts w:ascii="Times New Roman" w:hAnsi="Times New Roman" w:cs="Times New Roman"/>
          <w:sz w:val="28"/>
          <w:szCs w:val="28"/>
        </w:rPr>
      </w:pPr>
      <w:proofErr w:type="gramStart"/>
      <w:r w:rsidRPr="00DE6455">
        <w:rPr>
          <w:rFonts w:ascii="Times New Roman" w:hAnsi="Times New Roman" w:cs="Times New Roman"/>
          <w:sz w:val="28"/>
          <w:szCs w:val="28"/>
        </w:rPr>
        <w:t>Государственное казенное учреждение «Ц</w:t>
      </w:r>
      <w:r w:rsidR="00925084">
        <w:rPr>
          <w:rFonts w:ascii="Times New Roman" w:hAnsi="Times New Roman" w:cs="Times New Roman"/>
          <w:sz w:val="28"/>
          <w:szCs w:val="28"/>
        </w:rPr>
        <w:t xml:space="preserve">ентр занятости населения города </w:t>
      </w:r>
      <w:r w:rsidRPr="00DE6455">
        <w:rPr>
          <w:rFonts w:ascii="Times New Roman" w:hAnsi="Times New Roman" w:cs="Times New Roman"/>
          <w:sz w:val="28"/>
          <w:szCs w:val="28"/>
        </w:rPr>
        <w:t>Чистополя» (далее по тексту — «Учрежд</w:t>
      </w:r>
      <w:r w:rsidR="00925084">
        <w:rPr>
          <w:rFonts w:ascii="Times New Roman" w:hAnsi="Times New Roman" w:cs="Times New Roman"/>
          <w:sz w:val="28"/>
          <w:szCs w:val="28"/>
        </w:rPr>
        <w:t xml:space="preserve">ение») создано в соответствии с </w:t>
      </w:r>
      <w:r w:rsidRPr="00DE6455">
        <w:rPr>
          <w:rFonts w:ascii="Times New Roman" w:hAnsi="Times New Roman" w:cs="Times New Roman"/>
          <w:sz w:val="28"/>
          <w:szCs w:val="28"/>
        </w:rPr>
        <w:t>Федеральным законом от 08.05.2010</w:t>
      </w:r>
      <w:r w:rsidR="00925084">
        <w:rPr>
          <w:rFonts w:ascii="Times New Roman" w:hAnsi="Times New Roman" w:cs="Times New Roman"/>
          <w:sz w:val="28"/>
          <w:szCs w:val="28"/>
        </w:rPr>
        <w:t xml:space="preserve"> №83-ФЗ «О внесении изменений в </w:t>
      </w:r>
      <w:r w:rsidRPr="00DE6455">
        <w:rPr>
          <w:rFonts w:ascii="Times New Roman" w:hAnsi="Times New Roman" w:cs="Times New Roman"/>
          <w:sz w:val="28"/>
          <w:szCs w:val="28"/>
        </w:rPr>
        <w:t>отдельные законодательные акты</w:t>
      </w:r>
      <w:r w:rsidR="00925084">
        <w:rPr>
          <w:rFonts w:ascii="Times New Roman" w:hAnsi="Times New Roman" w:cs="Times New Roman"/>
          <w:sz w:val="28"/>
          <w:szCs w:val="28"/>
        </w:rPr>
        <w:t xml:space="preserve"> Российском Федерации в связи с </w:t>
      </w:r>
      <w:r w:rsidRPr="00DE6455">
        <w:rPr>
          <w:rFonts w:ascii="Times New Roman" w:hAnsi="Times New Roman" w:cs="Times New Roman"/>
          <w:sz w:val="28"/>
          <w:szCs w:val="28"/>
        </w:rPr>
        <w:t xml:space="preserve">совершенствованием правового положения </w:t>
      </w:r>
      <w:r w:rsidR="00925084">
        <w:rPr>
          <w:rFonts w:ascii="Times New Roman" w:hAnsi="Times New Roman" w:cs="Times New Roman"/>
          <w:sz w:val="28"/>
          <w:szCs w:val="28"/>
        </w:rPr>
        <w:t xml:space="preserve">государственных (муниципальных) </w:t>
      </w:r>
      <w:r w:rsidRPr="00DE6455">
        <w:rPr>
          <w:rFonts w:ascii="Times New Roman" w:hAnsi="Times New Roman" w:cs="Times New Roman"/>
          <w:sz w:val="28"/>
          <w:szCs w:val="28"/>
        </w:rPr>
        <w:t>учреждений» и на основании постановлени</w:t>
      </w:r>
      <w:r w:rsidR="00925084">
        <w:rPr>
          <w:rFonts w:ascii="Times New Roman" w:hAnsi="Times New Roman" w:cs="Times New Roman"/>
          <w:sz w:val="28"/>
          <w:szCs w:val="28"/>
        </w:rPr>
        <w:t xml:space="preserve">я Кабинета Министров </w:t>
      </w:r>
      <w:proofErr w:type="spellStart"/>
      <w:r w:rsidR="00925084">
        <w:rPr>
          <w:rFonts w:ascii="Times New Roman" w:hAnsi="Times New Roman" w:cs="Times New Roman"/>
          <w:sz w:val="28"/>
          <w:szCs w:val="28"/>
        </w:rPr>
        <w:t>Респубдики</w:t>
      </w:r>
      <w:proofErr w:type="spellEnd"/>
      <w:r w:rsidR="00925084">
        <w:rPr>
          <w:rFonts w:ascii="Times New Roman" w:hAnsi="Times New Roman" w:cs="Times New Roman"/>
          <w:sz w:val="28"/>
          <w:szCs w:val="28"/>
        </w:rPr>
        <w:t xml:space="preserve"> </w:t>
      </w:r>
      <w:r w:rsidRPr="00DE6455">
        <w:rPr>
          <w:rFonts w:ascii="Times New Roman" w:hAnsi="Times New Roman" w:cs="Times New Roman"/>
          <w:sz w:val="28"/>
          <w:szCs w:val="28"/>
        </w:rPr>
        <w:t>Татарстан от 17.08.2010 №660 «Об утверждении перечня государственны</w:t>
      </w:r>
      <w:r w:rsidR="00925084">
        <w:rPr>
          <w:rFonts w:ascii="Times New Roman" w:hAnsi="Times New Roman" w:cs="Times New Roman"/>
          <w:sz w:val="28"/>
          <w:szCs w:val="28"/>
        </w:rPr>
        <w:t xml:space="preserve">х </w:t>
      </w:r>
      <w:r w:rsidRPr="00DE6455">
        <w:rPr>
          <w:rFonts w:ascii="Times New Roman" w:hAnsi="Times New Roman" w:cs="Times New Roman"/>
          <w:sz w:val="28"/>
          <w:szCs w:val="28"/>
        </w:rPr>
        <w:t>казенных учреждений Республики Татарст</w:t>
      </w:r>
      <w:r w:rsidR="00925084">
        <w:rPr>
          <w:rFonts w:ascii="Times New Roman" w:hAnsi="Times New Roman" w:cs="Times New Roman"/>
          <w:sz w:val="28"/>
          <w:szCs w:val="28"/>
        </w:rPr>
        <w:t>ан, создаваемых путем</w:t>
      </w:r>
      <w:proofErr w:type="gramEnd"/>
      <w:r w:rsidR="00925084">
        <w:rPr>
          <w:rFonts w:ascii="Times New Roman" w:hAnsi="Times New Roman" w:cs="Times New Roman"/>
          <w:sz w:val="28"/>
          <w:szCs w:val="28"/>
        </w:rPr>
        <w:t xml:space="preserve"> изменения </w:t>
      </w:r>
      <w:r w:rsidRPr="00DE6455">
        <w:rPr>
          <w:rFonts w:ascii="Times New Roman" w:hAnsi="Times New Roman" w:cs="Times New Roman"/>
          <w:sz w:val="28"/>
          <w:szCs w:val="28"/>
        </w:rPr>
        <w:t>типа государственных бюджетных учрежде</w:t>
      </w:r>
      <w:r w:rsidR="00925084">
        <w:rPr>
          <w:rFonts w:ascii="Times New Roman" w:hAnsi="Times New Roman" w:cs="Times New Roman"/>
          <w:sz w:val="28"/>
          <w:szCs w:val="28"/>
        </w:rPr>
        <w:t xml:space="preserve">ний Республики Татарстан» путем </w:t>
      </w:r>
      <w:r w:rsidRPr="00DE6455">
        <w:rPr>
          <w:rFonts w:ascii="Times New Roman" w:hAnsi="Times New Roman" w:cs="Times New Roman"/>
          <w:sz w:val="28"/>
          <w:szCs w:val="28"/>
        </w:rPr>
        <w:t>изм</w:t>
      </w:r>
      <w:r w:rsidR="00171624">
        <w:rPr>
          <w:rFonts w:ascii="Times New Roman" w:hAnsi="Times New Roman" w:cs="Times New Roman"/>
          <w:sz w:val="28"/>
          <w:szCs w:val="28"/>
        </w:rPr>
        <w:t>енения типа государственного бюд</w:t>
      </w:r>
      <w:r w:rsidRPr="00DE6455">
        <w:rPr>
          <w:rFonts w:ascii="Times New Roman" w:hAnsi="Times New Roman" w:cs="Times New Roman"/>
          <w:sz w:val="28"/>
          <w:szCs w:val="28"/>
        </w:rPr>
        <w:t>жетного учреждения «Центр занятости</w:t>
      </w:r>
      <w:r w:rsidR="00925084">
        <w:rPr>
          <w:rFonts w:ascii="Times New Roman" w:hAnsi="Times New Roman" w:cs="Times New Roman"/>
          <w:sz w:val="28"/>
          <w:szCs w:val="28"/>
        </w:rPr>
        <w:t xml:space="preserve"> </w:t>
      </w:r>
      <w:r w:rsidRPr="00DE6455">
        <w:rPr>
          <w:rFonts w:ascii="Times New Roman" w:hAnsi="Times New Roman" w:cs="Times New Roman"/>
          <w:sz w:val="28"/>
          <w:szCs w:val="28"/>
        </w:rPr>
        <w:t>населения города Чистополя».</w:t>
      </w:r>
    </w:p>
    <w:p w:rsidR="00DE6455" w:rsidRPr="00DE6455" w:rsidRDefault="00DE6455" w:rsidP="00925084">
      <w:pPr>
        <w:spacing w:after="0"/>
        <w:ind w:left="-567" w:firstLine="567"/>
        <w:jc w:val="both"/>
        <w:rPr>
          <w:rFonts w:ascii="Times New Roman" w:hAnsi="Times New Roman" w:cs="Times New Roman"/>
          <w:sz w:val="28"/>
          <w:szCs w:val="28"/>
        </w:rPr>
      </w:pPr>
      <w:r w:rsidRPr="00DE6455">
        <w:rPr>
          <w:rFonts w:ascii="Times New Roman" w:hAnsi="Times New Roman" w:cs="Times New Roman"/>
          <w:sz w:val="28"/>
          <w:szCs w:val="28"/>
        </w:rPr>
        <w:t>Учреждение осуществляет свою де</w:t>
      </w:r>
      <w:r w:rsidR="00925084">
        <w:rPr>
          <w:rFonts w:ascii="Times New Roman" w:hAnsi="Times New Roman" w:cs="Times New Roman"/>
          <w:sz w:val="28"/>
          <w:szCs w:val="28"/>
        </w:rPr>
        <w:t xml:space="preserve">ятельность на основании Устава, </w:t>
      </w:r>
      <w:r w:rsidRPr="00DE6455">
        <w:rPr>
          <w:rFonts w:ascii="Times New Roman" w:hAnsi="Times New Roman" w:cs="Times New Roman"/>
          <w:sz w:val="28"/>
          <w:szCs w:val="28"/>
        </w:rPr>
        <w:t>утвержденного приказом Министерства труда</w:t>
      </w:r>
      <w:r w:rsidR="00925084">
        <w:rPr>
          <w:rFonts w:ascii="Times New Roman" w:hAnsi="Times New Roman" w:cs="Times New Roman"/>
          <w:sz w:val="28"/>
          <w:szCs w:val="28"/>
        </w:rPr>
        <w:t xml:space="preserve">, занятости и социальной зашиты </w:t>
      </w:r>
      <w:r w:rsidRPr="00DE6455">
        <w:rPr>
          <w:rFonts w:ascii="Times New Roman" w:hAnsi="Times New Roman" w:cs="Times New Roman"/>
          <w:sz w:val="28"/>
          <w:szCs w:val="28"/>
        </w:rPr>
        <w:t>Республики Татарстан №566 от 09.08.201</w:t>
      </w:r>
      <w:r w:rsidR="00925084">
        <w:rPr>
          <w:rFonts w:ascii="Times New Roman" w:hAnsi="Times New Roman" w:cs="Times New Roman"/>
          <w:sz w:val="28"/>
          <w:szCs w:val="28"/>
        </w:rPr>
        <w:t xml:space="preserve">7, согласованного распоряжением </w:t>
      </w:r>
      <w:r w:rsidRPr="00DE6455">
        <w:rPr>
          <w:rFonts w:ascii="Times New Roman" w:hAnsi="Times New Roman" w:cs="Times New Roman"/>
          <w:sz w:val="28"/>
          <w:szCs w:val="28"/>
        </w:rPr>
        <w:t>Министерства земельных и имущественных отношений Республики Тат</w:t>
      </w:r>
      <w:r w:rsidR="00925084">
        <w:rPr>
          <w:rFonts w:ascii="Times New Roman" w:hAnsi="Times New Roman" w:cs="Times New Roman"/>
          <w:sz w:val="28"/>
          <w:szCs w:val="28"/>
        </w:rPr>
        <w:t>арстан №1627-р от 17.07.2017.</w:t>
      </w:r>
    </w:p>
    <w:p w:rsidR="00A848EB" w:rsidRDefault="00925084" w:rsidP="00925084">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Учред</w:t>
      </w:r>
      <w:r w:rsidR="00DE6455" w:rsidRPr="00DE6455">
        <w:rPr>
          <w:rFonts w:ascii="Times New Roman" w:hAnsi="Times New Roman" w:cs="Times New Roman"/>
          <w:sz w:val="28"/>
          <w:szCs w:val="28"/>
        </w:rPr>
        <w:t>ителе</w:t>
      </w:r>
      <w:r>
        <w:rPr>
          <w:rFonts w:ascii="Times New Roman" w:hAnsi="Times New Roman" w:cs="Times New Roman"/>
          <w:sz w:val="28"/>
          <w:szCs w:val="28"/>
        </w:rPr>
        <w:t xml:space="preserve">м Учреждения является Республик Татарстан. Функции и </w:t>
      </w:r>
      <w:r w:rsidR="00DE6455" w:rsidRPr="00DE6455">
        <w:rPr>
          <w:rFonts w:ascii="Times New Roman" w:hAnsi="Times New Roman" w:cs="Times New Roman"/>
          <w:sz w:val="28"/>
          <w:szCs w:val="28"/>
        </w:rPr>
        <w:t>полномочия учред</w:t>
      </w:r>
      <w:r>
        <w:rPr>
          <w:rFonts w:ascii="Times New Roman" w:hAnsi="Times New Roman" w:cs="Times New Roman"/>
          <w:sz w:val="28"/>
          <w:szCs w:val="28"/>
        </w:rPr>
        <w:t>ителя от имени Республики Татарстан осуществляются Министерством труда, занятости и социальной защиты Республики Татарстан (да</w:t>
      </w:r>
      <w:r w:rsidR="00DE6455" w:rsidRPr="00DE6455">
        <w:rPr>
          <w:rFonts w:ascii="Times New Roman" w:hAnsi="Times New Roman" w:cs="Times New Roman"/>
          <w:sz w:val="28"/>
          <w:szCs w:val="28"/>
        </w:rPr>
        <w:t>л</w:t>
      </w:r>
      <w:r>
        <w:rPr>
          <w:rFonts w:ascii="Times New Roman" w:hAnsi="Times New Roman" w:cs="Times New Roman"/>
          <w:sz w:val="28"/>
          <w:szCs w:val="28"/>
        </w:rPr>
        <w:t>е</w:t>
      </w:r>
      <w:r w:rsidR="00DE6455" w:rsidRPr="00DE6455">
        <w:rPr>
          <w:rFonts w:ascii="Times New Roman" w:hAnsi="Times New Roman" w:cs="Times New Roman"/>
          <w:sz w:val="28"/>
          <w:szCs w:val="28"/>
        </w:rPr>
        <w:t>е по тексту — Министерство).</w:t>
      </w:r>
    </w:p>
    <w:p w:rsidR="00171624" w:rsidRDefault="00171624" w:rsidP="00925084">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Собственником имущества </w:t>
      </w:r>
      <w:r w:rsidR="00FF3445">
        <w:rPr>
          <w:rFonts w:ascii="Times New Roman" w:hAnsi="Times New Roman" w:cs="Times New Roman"/>
          <w:sz w:val="28"/>
          <w:szCs w:val="28"/>
        </w:rPr>
        <w:t>Учреждения является Республика Татарстан. Функции и полномочия собственника им</w:t>
      </w:r>
      <w:r w:rsidR="003C0FC4">
        <w:rPr>
          <w:rFonts w:ascii="Times New Roman" w:hAnsi="Times New Roman" w:cs="Times New Roman"/>
          <w:sz w:val="28"/>
          <w:szCs w:val="28"/>
        </w:rPr>
        <w:t>ущества Учреждения осуществляются Министерством земельных и имущественных отношений Республики Татарстан.</w:t>
      </w:r>
    </w:p>
    <w:p w:rsidR="003C0FC4" w:rsidRDefault="003C0FC4" w:rsidP="00925084">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Предметом деятельности Учреждения является деятельность по оказанию услуг, выполнению работ в сфере содействия занятости населения.</w:t>
      </w:r>
    </w:p>
    <w:p w:rsidR="003C0FC4" w:rsidRDefault="003C0FC4" w:rsidP="00925084">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Целями деятельности Учреждения является реализация гарантированного государством права граждан на защиту от безработицы, оказание государственных услуг населению и работодателям в сфере содействия занятости и защиты от безработицы, трудовой миграции.</w:t>
      </w:r>
    </w:p>
    <w:p w:rsidR="003C0FC4" w:rsidRDefault="003C0FC4" w:rsidP="00925084">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Межрайонной инспекцией ФНС России №12 по РТ выдано свидетельство о внесении записи в Единый государственный номер 102167558048 за основным государственным регистрационным номером 2111677022543.</w:t>
      </w:r>
    </w:p>
    <w:p w:rsidR="003C0FC4" w:rsidRDefault="003C0FC4" w:rsidP="003C0FC4">
      <w:pPr>
        <w:spacing w:after="0"/>
        <w:ind w:left="-567" w:firstLine="567"/>
        <w:jc w:val="both"/>
        <w:rPr>
          <w:rFonts w:ascii="Times New Roman" w:hAnsi="Times New Roman" w:cs="Times New Roman"/>
          <w:sz w:val="28"/>
          <w:szCs w:val="28"/>
        </w:rPr>
      </w:pPr>
      <w:r w:rsidRPr="003C0FC4">
        <w:rPr>
          <w:rFonts w:ascii="Times New Roman" w:hAnsi="Times New Roman" w:cs="Times New Roman"/>
          <w:sz w:val="28"/>
          <w:szCs w:val="28"/>
        </w:rPr>
        <w:t>Межрайонной инспекцией ФИС России №</w:t>
      </w:r>
      <w:r>
        <w:rPr>
          <w:rFonts w:ascii="Times New Roman" w:hAnsi="Times New Roman" w:cs="Times New Roman"/>
          <w:sz w:val="28"/>
          <w:szCs w:val="28"/>
        </w:rPr>
        <w:t xml:space="preserve"> 12 по РТ выдано свидетельство о постановке Учреждения на учет в налоговом органе от 02.02.1993 и присвоен идентификационный номер 1652001810 с кодом причины поставки на учет 165201001 </w:t>
      </w:r>
      <w:r w:rsidRPr="003C0FC4">
        <w:rPr>
          <w:rFonts w:ascii="Times New Roman" w:hAnsi="Times New Roman" w:cs="Times New Roman"/>
          <w:sz w:val="28"/>
          <w:szCs w:val="28"/>
        </w:rPr>
        <w:t>(серия 16 №006048933)</w:t>
      </w:r>
      <w:r w:rsidR="006261B0">
        <w:rPr>
          <w:rFonts w:ascii="Times New Roman" w:hAnsi="Times New Roman" w:cs="Times New Roman"/>
          <w:sz w:val="28"/>
          <w:szCs w:val="28"/>
        </w:rPr>
        <w:t>.</w:t>
      </w:r>
    </w:p>
    <w:p w:rsidR="006261B0" w:rsidRDefault="006261B0" w:rsidP="006261B0">
      <w:pPr>
        <w:spacing w:after="0"/>
        <w:ind w:left="-567" w:firstLine="567"/>
        <w:jc w:val="both"/>
        <w:rPr>
          <w:rFonts w:ascii="Times New Roman" w:hAnsi="Times New Roman" w:cs="Times New Roman"/>
          <w:sz w:val="28"/>
          <w:szCs w:val="28"/>
        </w:rPr>
      </w:pPr>
      <w:r w:rsidRPr="006261B0">
        <w:rPr>
          <w:rFonts w:ascii="Times New Roman" w:hAnsi="Times New Roman" w:cs="Times New Roman"/>
          <w:sz w:val="28"/>
          <w:szCs w:val="28"/>
        </w:rPr>
        <w:t>Территориальным органом Федеральной служ</w:t>
      </w:r>
      <w:r>
        <w:rPr>
          <w:rFonts w:ascii="Times New Roman" w:hAnsi="Times New Roman" w:cs="Times New Roman"/>
          <w:sz w:val="28"/>
          <w:szCs w:val="28"/>
        </w:rPr>
        <w:t xml:space="preserve">бы государственной </w:t>
      </w:r>
      <w:r w:rsidRPr="006261B0">
        <w:rPr>
          <w:rFonts w:ascii="Times New Roman" w:hAnsi="Times New Roman" w:cs="Times New Roman"/>
          <w:sz w:val="28"/>
          <w:szCs w:val="28"/>
        </w:rPr>
        <w:t>статистики по Республики Татарстан Учре</w:t>
      </w:r>
      <w:r>
        <w:rPr>
          <w:rFonts w:ascii="Times New Roman" w:hAnsi="Times New Roman" w:cs="Times New Roman"/>
          <w:sz w:val="28"/>
          <w:szCs w:val="28"/>
        </w:rPr>
        <w:t xml:space="preserve">ждению присвоены следующие коды </w:t>
      </w:r>
      <w:r w:rsidRPr="006261B0">
        <w:rPr>
          <w:rFonts w:ascii="Times New Roman" w:hAnsi="Times New Roman" w:cs="Times New Roman"/>
          <w:sz w:val="28"/>
          <w:szCs w:val="28"/>
        </w:rPr>
        <w:t>статистической отчетности: ОКПО - 129</w:t>
      </w:r>
      <w:r>
        <w:rPr>
          <w:rFonts w:ascii="Times New Roman" w:hAnsi="Times New Roman" w:cs="Times New Roman"/>
          <w:sz w:val="28"/>
          <w:szCs w:val="28"/>
        </w:rPr>
        <w:t xml:space="preserve">84042, ОКОГУ — 2300220 – Органы </w:t>
      </w:r>
      <w:r w:rsidRPr="006261B0">
        <w:rPr>
          <w:rFonts w:ascii="Times New Roman" w:hAnsi="Times New Roman" w:cs="Times New Roman"/>
          <w:sz w:val="28"/>
          <w:szCs w:val="28"/>
        </w:rPr>
        <w:t>исполнительной власти субъектов Росси</w:t>
      </w:r>
      <w:r>
        <w:rPr>
          <w:rFonts w:ascii="Times New Roman" w:hAnsi="Times New Roman" w:cs="Times New Roman"/>
          <w:sz w:val="28"/>
          <w:szCs w:val="28"/>
        </w:rPr>
        <w:t xml:space="preserve">йской Федерации, осуществляющие </w:t>
      </w:r>
      <w:r w:rsidRPr="006261B0">
        <w:rPr>
          <w:rFonts w:ascii="Times New Roman" w:hAnsi="Times New Roman" w:cs="Times New Roman"/>
          <w:sz w:val="28"/>
          <w:szCs w:val="28"/>
        </w:rPr>
        <w:t xml:space="preserve">функции в области труда и социальных </w:t>
      </w:r>
      <w:r>
        <w:rPr>
          <w:rFonts w:ascii="Times New Roman" w:hAnsi="Times New Roman" w:cs="Times New Roman"/>
          <w:sz w:val="28"/>
          <w:szCs w:val="28"/>
        </w:rPr>
        <w:t xml:space="preserve">вопросов, ОКАТО - 92440000000 </w:t>
      </w:r>
      <w:r w:rsidRPr="006261B0">
        <w:rPr>
          <w:rFonts w:ascii="Times New Roman" w:hAnsi="Times New Roman" w:cs="Times New Roman"/>
          <w:sz w:val="28"/>
          <w:szCs w:val="28"/>
        </w:rPr>
        <w:t xml:space="preserve">Чистополь, ОКФС -— 13 - Собственность </w:t>
      </w:r>
      <w:r>
        <w:rPr>
          <w:rFonts w:ascii="Times New Roman" w:hAnsi="Times New Roman" w:cs="Times New Roman"/>
          <w:sz w:val="28"/>
          <w:szCs w:val="28"/>
        </w:rPr>
        <w:t xml:space="preserve">субъектов Российской Федерации,  </w:t>
      </w:r>
      <w:r w:rsidRPr="006261B0">
        <w:rPr>
          <w:rFonts w:ascii="Times New Roman" w:hAnsi="Times New Roman" w:cs="Times New Roman"/>
          <w:sz w:val="28"/>
          <w:szCs w:val="28"/>
        </w:rPr>
        <w:t xml:space="preserve">ОКОПФ - 75204 - Государственные казенные </w:t>
      </w:r>
      <w:r>
        <w:rPr>
          <w:rFonts w:ascii="Times New Roman" w:hAnsi="Times New Roman" w:cs="Times New Roman"/>
          <w:sz w:val="28"/>
          <w:szCs w:val="28"/>
        </w:rPr>
        <w:t xml:space="preserve">учреждения субъектов Российской </w:t>
      </w:r>
      <w:r w:rsidRPr="006261B0">
        <w:rPr>
          <w:rFonts w:ascii="Times New Roman" w:hAnsi="Times New Roman" w:cs="Times New Roman"/>
          <w:sz w:val="28"/>
          <w:szCs w:val="28"/>
        </w:rPr>
        <w:t>Федерации, ОКТМО - 92659101001 - г Чистополь.</w:t>
      </w:r>
    </w:p>
    <w:p w:rsidR="006261B0" w:rsidRPr="006261B0" w:rsidRDefault="006261B0" w:rsidP="006261B0">
      <w:pPr>
        <w:spacing w:after="0"/>
        <w:ind w:left="-567" w:firstLine="567"/>
        <w:jc w:val="both"/>
        <w:rPr>
          <w:rFonts w:ascii="Times New Roman" w:hAnsi="Times New Roman" w:cs="Times New Roman"/>
          <w:sz w:val="28"/>
          <w:szCs w:val="28"/>
        </w:rPr>
      </w:pPr>
      <w:r w:rsidRPr="006261B0">
        <w:rPr>
          <w:rFonts w:ascii="Times New Roman" w:hAnsi="Times New Roman" w:cs="Times New Roman"/>
          <w:sz w:val="28"/>
          <w:szCs w:val="28"/>
        </w:rPr>
        <w:t>Юридический и фактический адрес Учре</w:t>
      </w:r>
      <w:r>
        <w:rPr>
          <w:rFonts w:ascii="Times New Roman" w:hAnsi="Times New Roman" w:cs="Times New Roman"/>
          <w:sz w:val="28"/>
          <w:szCs w:val="28"/>
        </w:rPr>
        <w:t xml:space="preserve">ждения: ул. Карла Маркса, д.35, </w:t>
      </w:r>
      <w:proofErr w:type="spellStart"/>
      <w:r w:rsidRPr="006261B0">
        <w:rPr>
          <w:rFonts w:ascii="Times New Roman" w:hAnsi="Times New Roman" w:cs="Times New Roman"/>
          <w:sz w:val="28"/>
          <w:szCs w:val="28"/>
        </w:rPr>
        <w:t>г</w:t>
      </w:r>
      <w:proofErr w:type="gramStart"/>
      <w:r w:rsidRPr="006261B0">
        <w:rPr>
          <w:rFonts w:ascii="Times New Roman" w:hAnsi="Times New Roman" w:cs="Times New Roman"/>
          <w:sz w:val="28"/>
          <w:szCs w:val="28"/>
        </w:rPr>
        <w:t>.Ч</w:t>
      </w:r>
      <w:proofErr w:type="gramEnd"/>
      <w:r w:rsidRPr="006261B0">
        <w:rPr>
          <w:rFonts w:ascii="Times New Roman" w:hAnsi="Times New Roman" w:cs="Times New Roman"/>
          <w:sz w:val="28"/>
          <w:szCs w:val="28"/>
        </w:rPr>
        <w:t>истополь</w:t>
      </w:r>
      <w:proofErr w:type="spellEnd"/>
      <w:r w:rsidRPr="006261B0">
        <w:rPr>
          <w:rFonts w:ascii="Times New Roman" w:hAnsi="Times New Roman" w:cs="Times New Roman"/>
          <w:sz w:val="28"/>
          <w:szCs w:val="28"/>
        </w:rPr>
        <w:t>, Республика Татарстан, 422980.</w:t>
      </w:r>
    </w:p>
    <w:p w:rsidR="006261B0" w:rsidRPr="006261B0" w:rsidRDefault="006261B0" w:rsidP="006261B0">
      <w:pPr>
        <w:spacing w:after="0"/>
        <w:ind w:left="-567" w:firstLine="567"/>
        <w:jc w:val="both"/>
        <w:rPr>
          <w:rFonts w:ascii="Times New Roman" w:hAnsi="Times New Roman" w:cs="Times New Roman"/>
          <w:sz w:val="28"/>
          <w:szCs w:val="28"/>
        </w:rPr>
      </w:pPr>
      <w:r w:rsidRPr="006261B0">
        <w:rPr>
          <w:rFonts w:ascii="Times New Roman" w:hAnsi="Times New Roman" w:cs="Times New Roman"/>
          <w:sz w:val="28"/>
          <w:szCs w:val="28"/>
        </w:rPr>
        <w:t>Учреждение располагается в админис</w:t>
      </w:r>
      <w:r>
        <w:rPr>
          <w:rFonts w:ascii="Times New Roman" w:hAnsi="Times New Roman" w:cs="Times New Roman"/>
          <w:sz w:val="28"/>
          <w:szCs w:val="28"/>
        </w:rPr>
        <w:t xml:space="preserve">тративном здании общей площадью </w:t>
      </w:r>
      <w:r w:rsidRPr="006261B0">
        <w:rPr>
          <w:rFonts w:ascii="Times New Roman" w:hAnsi="Times New Roman" w:cs="Times New Roman"/>
          <w:sz w:val="28"/>
          <w:szCs w:val="28"/>
        </w:rPr>
        <w:t xml:space="preserve">847,9 </w:t>
      </w:r>
      <w:proofErr w:type="spellStart"/>
      <w:r w:rsidRPr="006261B0">
        <w:rPr>
          <w:rFonts w:ascii="Times New Roman" w:hAnsi="Times New Roman" w:cs="Times New Roman"/>
          <w:sz w:val="28"/>
          <w:szCs w:val="28"/>
        </w:rPr>
        <w:t>кв</w:t>
      </w:r>
      <w:proofErr w:type="gramStart"/>
      <w:r w:rsidRPr="006261B0">
        <w:rPr>
          <w:rFonts w:ascii="Times New Roman" w:hAnsi="Times New Roman" w:cs="Times New Roman"/>
          <w:sz w:val="28"/>
          <w:szCs w:val="28"/>
        </w:rPr>
        <w:t>.м</w:t>
      </w:r>
      <w:proofErr w:type="gramEnd"/>
      <w:r w:rsidRPr="006261B0">
        <w:rPr>
          <w:rFonts w:ascii="Times New Roman" w:hAnsi="Times New Roman" w:cs="Times New Roman"/>
          <w:sz w:val="28"/>
          <w:szCs w:val="28"/>
        </w:rPr>
        <w:t>етров</w:t>
      </w:r>
      <w:proofErr w:type="spellEnd"/>
      <w:r w:rsidRPr="006261B0">
        <w:rPr>
          <w:rFonts w:ascii="Times New Roman" w:hAnsi="Times New Roman" w:cs="Times New Roman"/>
          <w:sz w:val="28"/>
          <w:szCs w:val="28"/>
        </w:rPr>
        <w:t>.</w:t>
      </w:r>
    </w:p>
    <w:p w:rsidR="006261B0" w:rsidRPr="006261B0" w:rsidRDefault="006261B0" w:rsidP="006261B0">
      <w:pPr>
        <w:spacing w:after="0"/>
        <w:jc w:val="both"/>
        <w:rPr>
          <w:rFonts w:ascii="Times New Roman" w:hAnsi="Times New Roman" w:cs="Times New Roman"/>
          <w:sz w:val="28"/>
          <w:szCs w:val="28"/>
        </w:rPr>
      </w:pPr>
      <w:r w:rsidRPr="006261B0">
        <w:rPr>
          <w:rFonts w:ascii="Times New Roman" w:hAnsi="Times New Roman" w:cs="Times New Roman"/>
          <w:sz w:val="28"/>
          <w:szCs w:val="28"/>
        </w:rPr>
        <w:t>Имущество за Учреждением закреплено на основании Распоряжения</w:t>
      </w:r>
    </w:p>
    <w:p w:rsidR="006261B0" w:rsidRPr="006261B0" w:rsidRDefault="006261B0" w:rsidP="006261B0">
      <w:pPr>
        <w:spacing w:after="0"/>
        <w:ind w:left="-567"/>
        <w:jc w:val="both"/>
        <w:rPr>
          <w:rFonts w:ascii="Times New Roman" w:hAnsi="Times New Roman" w:cs="Times New Roman"/>
          <w:sz w:val="28"/>
          <w:szCs w:val="28"/>
        </w:rPr>
      </w:pPr>
      <w:proofErr w:type="spellStart"/>
      <w:r w:rsidRPr="006261B0">
        <w:rPr>
          <w:rFonts w:ascii="Times New Roman" w:hAnsi="Times New Roman" w:cs="Times New Roman"/>
          <w:sz w:val="28"/>
          <w:szCs w:val="28"/>
        </w:rPr>
        <w:t>Минземимущества</w:t>
      </w:r>
      <w:proofErr w:type="spellEnd"/>
      <w:r w:rsidRPr="006261B0">
        <w:rPr>
          <w:rFonts w:ascii="Times New Roman" w:hAnsi="Times New Roman" w:cs="Times New Roman"/>
          <w:sz w:val="28"/>
          <w:szCs w:val="28"/>
        </w:rPr>
        <w:t xml:space="preserve"> РТ №1574-р от 12.05.2020 «О закреплении государственного</w:t>
      </w:r>
      <w:r>
        <w:rPr>
          <w:rFonts w:ascii="Times New Roman" w:hAnsi="Times New Roman" w:cs="Times New Roman"/>
          <w:sz w:val="28"/>
          <w:szCs w:val="28"/>
        </w:rPr>
        <w:t xml:space="preserve"> </w:t>
      </w:r>
      <w:r w:rsidRPr="006261B0">
        <w:rPr>
          <w:rFonts w:ascii="Times New Roman" w:hAnsi="Times New Roman" w:cs="Times New Roman"/>
          <w:sz w:val="28"/>
          <w:szCs w:val="28"/>
        </w:rPr>
        <w:t>имущества на праве оперативного управления».</w:t>
      </w:r>
    </w:p>
    <w:p w:rsidR="006261B0" w:rsidRPr="006261B0" w:rsidRDefault="006261B0" w:rsidP="006261B0">
      <w:pPr>
        <w:spacing w:after="0"/>
        <w:ind w:left="-567" w:firstLine="567"/>
        <w:jc w:val="both"/>
        <w:rPr>
          <w:rFonts w:ascii="Times New Roman" w:hAnsi="Times New Roman" w:cs="Times New Roman"/>
          <w:sz w:val="28"/>
          <w:szCs w:val="28"/>
        </w:rPr>
      </w:pPr>
      <w:r w:rsidRPr="006261B0">
        <w:rPr>
          <w:rFonts w:ascii="Times New Roman" w:hAnsi="Times New Roman" w:cs="Times New Roman"/>
          <w:sz w:val="28"/>
          <w:szCs w:val="28"/>
        </w:rPr>
        <w:t>По состоянию на 14.01.2021 Учрежд</w:t>
      </w:r>
      <w:r>
        <w:rPr>
          <w:rFonts w:ascii="Times New Roman" w:hAnsi="Times New Roman" w:cs="Times New Roman"/>
          <w:sz w:val="28"/>
          <w:szCs w:val="28"/>
        </w:rPr>
        <w:t>ением открыты следующие лицевые счета:</w:t>
      </w:r>
    </w:p>
    <w:p w:rsidR="006261B0" w:rsidRPr="0021362C" w:rsidRDefault="006261B0" w:rsidP="006261B0">
      <w:pPr>
        <w:spacing w:after="0"/>
        <w:ind w:left="-567" w:firstLine="567"/>
        <w:jc w:val="both"/>
        <w:rPr>
          <w:rFonts w:ascii="Times New Roman" w:hAnsi="Times New Roman" w:cs="Times New Roman"/>
          <w:sz w:val="36"/>
          <w:szCs w:val="36"/>
        </w:rPr>
      </w:pPr>
      <w:r w:rsidRPr="0021362C">
        <w:rPr>
          <w:rFonts w:ascii="Times New Roman" w:hAnsi="Times New Roman" w:cs="Times New Roman"/>
          <w:sz w:val="28"/>
          <w:szCs w:val="28"/>
        </w:rPr>
        <w:t xml:space="preserve">- </w:t>
      </w:r>
      <w:proofErr w:type="gramStart"/>
      <w:r w:rsidRPr="0021362C">
        <w:rPr>
          <w:rFonts w:ascii="Times New Roman" w:hAnsi="Times New Roman" w:cs="Times New Roman"/>
          <w:sz w:val="28"/>
          <w:szCs w:val="28"/>
        </w:rPr>
        <w:t>л</w:t>
      </w:r>
      <w:proofErr w:type="gramEnd"/>
      <w:r w:rsidRPr="0021362C">
        <w:rPr>
          <w:rFonts w:ascii="Times New Roman" w:hAnsi="Times New Roman" w:cs="Times New Roman"/>
          <w:sz w:val="28"/>
          <w:szCs w:val="28"/>
        </w:rPr>
        <w:t xml:space="preserve">/с 03112013050 </w:t>
      </w:r>
      <w:r w:rsidR="0021362C">
        <w:rPr>
          <w:rFonts w:ascii="Times New Roman" w:hAnsi="Times New Roman" w:cs="Times New Roman"/>
          <w:sz w:val="28"/>
          <w:szCs w:val="28"/>
        </w:rPr>
        <w:t>–</w:t>
      </w:r>
      <w:r w:rsidRPr="0021362C">
        <w:rPr>
          <w:rFonts w:ascii="Times New Roman" w:hAnsi="Times New Roman" w:cs="Times New Roman"/>
          <w:sz w:val="28"/>
          <w:szCs w:val="28"/>
        </w:rPr>
        <w:t xml:space="preserve"> </w:t>
      </w:r>
      <w:r w:rsidR="0021362C">
        <w:rPr>
          <w:rFonts w:ascii="Times New Roman" w:hAnsi="Times New Roman" w:cs="Times New Roman"/>
          <w:sz w:val="28"/>
          <w:szCs w:val="28"/>
        </w:rPr>
        <w:t>счет для учета операций с субсидиями</w:t>
      </w:r>
      <w:r w:rsidRPr="0021362C">
        <w:rPr>
          <w:rFonts w:ascii="Times New Roman" w:hAnsi="Times New Roman" w:cs="Times New Roman"/>
          <w:sz w:val="36"/>
          <w:szCs w:val="36"/>
        </w:rPr>
        <w:t>;</w:t>
      </w:r>
    </w:p>
    <w:p w:rsidR="006261B0" w:rsidRPr="0021362C" w:rsidRDefault="006261B0" w:rsidP="006261B0">
      <w:pPr>
        <w:spacing w:after="0"/>
        <w:ind w:left="-567" w:firstLine="567"/>
        <w:jc w:val="both"/>
        <w:rPr>
          <w:rFonts w:ascii="Times New Roman" w:hAnsi="Times New Roman" w:cs="Times New Roman"/>
          <w:sz w:val="36"/>
          <w:szCs w:val="36"/>
        </w:rPr>
      </w:pPr>
      <w:r w:rsidRPr="0021362C">
        <w:rPr>
          <w:rFonts w:ascii="Times New Roman" w:hAnsi="Times New Roman" w:cs="Times New Roman"/>
          <w:sz w:val="28"/>
          <w:szCs w:val="28"/>
        </w:rPr>
        <w:t xml:space="preserve">- </w:t>
      </w:r>
      <w:proofErr w:type="gramStart"/>
      <w:r w:rsidRPr="0021362C">
        <w:rPr>
          <w:rFonts w:ascii="Times New Roman" w:hAnsi="Times New Roman" w:cs="Times New Roman"/>
          <w:sz w:val="28"/>
          <w:szCs w:val="28"/>
        </w:rPr>
        <w:t>л</w:t>
      </w:r>
      <w:proofErr w:type="gramEnd"/>
      <w:r w:rsidRPr="0021362C">
        <w:rPr>
          <w:rFonts w:ascii="Times New Roman" w:hAnsi="Times New Roman" w:cs="Times New Roman"/>
          <w:sz w:val="28"/>
          <w:szCs w:val="28"/>
        </w:rPr>
        <w:t>/с 04112013</w:t>
      </w:r>
      <w:r w:rsidR="00854F77" w:rsidRPr="0021362C">
        <w:rPr>
          <w:rFonts w:ascii="Times New Roman" w:hAnsi="Times New Roman" w:cs="Times New Roman"/>
          <w:sz w:val="28"/>
          <w:szCs w:val="28"/>
        </w:rPr>
        <w:t>0</w:t>
      </w:r>
      <w:r w:rsidRPr="0021362C">
        <w:rPr>
          <w:rFonts w:ascii="Times New Roman" w:hAnsi="Times New Roman" w:cs="Times New Roman"/>
          <w:sz w:val="28"/>
          <w:szCs w:val="28"/>
        </w:rPr>
        <w:t xml:space="preserve">50 </w:t>
      </w:r>
      <w:r w:rsidR="00854F77" w:rsidRPr="0021362C">
        <w:rPr>
          <w:rFonts w:ascii="Times New Roman" w:hAnsi="Times New Roman" w:cs="Times New Roman"/>
          <w:sz w:val="28"/>
          <w:szCs w:val="28"/>
        </w:rPr>
        <w:t xml:space="preserve"> </w:t>
      </w:r>
      <w:r w:rsidR="0021362C">
        <w:rPr>
          <w:rFonts w:ascii="Times New Roman" w:hAnsi="Times New Roman" w:cs="Times New Roman"/>
          <w:sz w:val="28"/>
          <w:szCs w:val="28"/>
        </w:rPr>
        <w:t>- лицевой счет для администратора доходов бюджета</w:t>
      </w:r>
      <w:r w:rsidRPr="0021362C">
        <w:rPr>
          <w:rFonts w:ascii="Times New Roman" w:hAnsi="Times New Roman" w:cs="Times New Roman"/>
          <w:sz w:val="36"/>
          <w:szCs w:val="36"/>
        </w:rPr>
        <w:t>;</w:t>
      </w:r>
    </w:p>
    <w:p w:rsidR="006261B0" w:rsidRPr="00854F77" w:rsidRDefault="00BD054E" w:rsidP="006261B0">
      <w:pPr>
        <w:spacing w:after="0"/>
        <w:ind w:left="-567" w:firstLine="567"/>
        <w:jc w:val="both"/>
        <w:rPr>
          <w:rFonts w:ascii="Times New Roman" w:hAnsi="Times New Roman" w:cs="Times New Roman"/>
          <w:sz w:val="28"/>
          <w:szCs w:val="28"/>
        </w:rPr>
      </w:pPr>
      <w:r w:rsidRPr="00854F77">
        <w:rPr>
          <w:rFonts w:ascii="Times New Roman" w:hAnsi="Times New Roman" w:cs="Times New Roman"/>
          <w:sz w:val="28"/>
          <w:szCs w:val="28"/>
        </w:rPr>
        <w:t xml:space="preserve">- </w:t>
      </w:r>
      <w:r w:rsidR="006261B0" w:rsidRPr="00854F77">
        <w:rPr>
          <w:rFonts w:ascii="Times New Roman" w:hAnsi="Times New Roman" w:cs="Times New Roman"/>
          <w:sz w:val="28"/>
          <w:szCs w:val="28"/>
        </w:rPr>
        <w:t xml:space="preserve">ЛБ 437160006 - </w:t>
      </w:r>
      <w:proofErr w:type="spellStart"/>
      <w:r w:rsidR="006261B0" w:rsidRPr="00854F77">
        <w:rPr>
          <w:rFonts w:ascii="Times New Roman" w:hAnsi="Times New Roman" w:cs="Times New Roman"/>
          <w:sz w:val="28"/>
          <w:szCs w:val="28"/>
        </w:rPr>
        <w:t>ЧистЦЗан</w:t>
      </w:r>
      <w:proofErr w:type="spellEnd"/>
      <w:r w:rsidR="006261B0" w:rsidRPr="00854F77">
        <w:rPr>
          <w:rFonts w:ascii="Times New Roman" w:hAnsi="Times New Roman" w:cs="Times New Roman"/>
          <w:sz w:val="28"/>
          <w:szCs w:val="28"/>
        </w:rPr>
        <w:t xml:space="preserve"> </w:t>
      </w:r>
      <w:r w:rsidR="0021362C">
        <w:rPr>
          <w:rFonts w:ascii="Times New Roman" w:hAnsi="Times New Roman" w:cs="Times New Roman"/>
          <w:sz w:val="28"/>
          <w:szCs w:val="28"/>
        </w:rPr>
        <w:t>– счет д</w:t>
      </w:r>
      <w:r w:rsidR="006261B0" w:rsidRPr="00854F77">
        <w:rPr>
          <w:rFonts w:ascii="Times New Roman" w:hAnsi="Times New Roman" w:cs="Times New Roman"/>
          <w:sz w:val="28"/>
          <w:szCs w:val="28"/>
        </w:rPr>
        <w:t>ля учета средств</w:t>
      </w:r>
      <w:r w:rsidR="0021362C">
        <w:rPr>
          <w:rFonts w:ascii="Times New Roman" w:hAnsi="Times New Roman" w:cs="Times New Roman"/>
          <w:sz w:val="28"/>
          <w:szCs w:val="28"/>
        </w:rPr>
        <w:t xml:space="preserve"> во временном распоряжении</w:t>
      </w:r>
      <w:r w:rsidR="006261B0" w:rsidRPr="00854F77">
        <w:rPr>
          <w:rFonts w:ascii="Times New Roman" w:hAnsi="Times New Roman" w:cs="Times New Roman"/>
          <w:sz w:val="28"/>
          <w:szCs w:val="28"/>
        </w:rPr>
        <w:t>;</w:t>
      </w:r>
    </w:p>
    <w:p w:rsidR="00BD054E" w:rsidRPr="00BD054E" w:rsidRDefault="00BD054E" w:rsidP="00BD054E">
      <w:pPr>
        <w:spacing w:after="0"/>
        <w:ind w:left="-567" w:firstLine="567"/>
        <w:jc w:val="both"/>
        <w:rPr>
          <w:rFonts w:ascii="Times New Roman" w:hAnsi="Times New Roman" w:cs="Times New Roman"/>
          <w:sz w:val="28"/>
          <w:szCs w:val="28"/>
        </w:rPr>
      </w:pPr>
      <w:r w:rsidRPr="00BD054E">
        <w:rPr>
          <w:rFonts w:ascii="Times New Roman" w:hAnsi="Times New Roman" w:cs="Times New Roman"/>
          <w:sz w:val="28"/>
          <w:szCs w:val="28"/>
        </w:rPr>
        <w:t>Распорядителями средств Учреждения за проверяемый период являлись:</w:t>
      </w:r>
    </w:p>
    <w:p w:rsidR="00BD054E" w:rsidRPr="00BD054E" w:rsidRDefault="00BD054E" w:rsidP="00BD054E">
      <w:pPr>
        <w:spacing w:after="0"/>
        <w:ind w:left="-567" w:firstLine="567"/>
        <w:jc w:val="both"/>
        <w:rPr>
          <w:rFonts w:ascii="Times New Roman" w:hAnsi="Times New Roman" w:cs="Times New Roman"/>
          <w:sz w:val="28"/>
          <w:szCs w:val="28"/>
        </w:rPr>
      </w:pPr>
      <w:r w:rsidRPr="00BD054E">
        <w:rPr>
          <w:rFonts w:ascii="Times New Roman" w:hAnsi="Times New Roman" w:cs="Times New Roman"/>
          <w:sz w:val="28"/>
          <w:szCs w:val="28"/>
        </w:rPr>
        <w:t>- Пономарев Владимир Александрович д</w:t>
      </w:r>
      <w:r>
        <w:rPr>
          <w:rFonts w:ascii="Times New Roman" w:hAnsi="Times New Roman" w:cs="Times New Roman"/>
          <w:sz w:val="28"/>
          <w:szCs w:val="28"/>
        </w:rPr>
        <w:t xml:space="preserve">иректор Учреждения с 17.12.2009 </w:t>
      </w:r>
      <w:r w:rsidRPr="00BD054E">
        <w:rPr>
          <w:rFonts w:ascii="Times New Roman" w:hAnsi="Times New Roman" w:cs="Times New Roman"/>
          <w:sz w:val="28"/>
          <w:szCs w:val="28"/>
        </w:rPr>
        <w:t>по</w:t>
      </w:r>
      <w:r w:rsidR="00970D6E">
        <w:rPr>
          <w:rFonts w:ascii="Times New Roman" w:hAnsi="Times New Roman" w:cs="Times New Roman"/>
          <w:sz w:val="28"/>
          <w:szCs w:val="28"/>
        </w:rPr>
        <w:t xml:space="preserve"> 03.10.2022г. С</w:t>
      </w:r>
      <w:r w:rsidR="00DC6F2B">
        <w:rPr>
          <w:rFonts w:ascii="Times New Roman" w:hAnsi="Times New Roman" w:cs="Times New Roman"/>
          <w:sz w:val="28"/>
          <w:szCs w:val="28"/>
        </w:rPr>
        <w:t xml:space="preserve"> 28.11.2022г. Гафурова Лилия </w:t>
      </w:r>
      <w:proofErr w:type="spellStart"/>
      <w:r w:rsidR="00DC6F2B">
        <w:rPr>
          <w:rFonts w:ascii="Times New Roman" w:hAnsi="Times New Roman" w:cs="Times New Roman"/>
          <w:sz w:val="28"/>
          <w:szCs w:val="28"/>
        </w:rPr>
        <w:t>Табрисовна</w:t>
      </w:r>
      <w:proofErr w:type="spellEnd"/>
      <w:r w:rsidR="00DC6F2B">
        <w:rPr>
          <w:rFonts w:ascii="Times New Roman" w:hAnsi="Times New Roman" w:cs="Times New Roman"/>
          <w:sz w:val="28"/>
          <w:szCs w:val="28"/>
        </w:rPr>
        <w:t xml:space="preserve"> (приказ от 28.11.2022г. № 2076/л);</w:t>
      </w:r>
    </w:p>
    <w:p w:rsidR="00DE2FCB" w:rsidRDefault="00BD054E" w:rsidP="00BD054E">
      <w:pPr>
        <w:spacing w:after="0"/>
        <w:ind w:left="-567" w:firstLine="567"/>
        <w:jc w:val="both"/>
        <w:rPr>
          <w:rFonts w:ascii="Times New Roman" w:hAnsi="Times New Roman" w:cs="Times New Roman"/>
          <w:sz w:val="28"/>
          <w:szCs w:val="28"/>
        </w:rPr>
      </w:pPr>
      <w:r w:rsidRPr="00BD054E">
        <w:rPr>
          <w:rFonts w:ascii="Times New Roman" w:hAnsi="Times New Roman" w:cs="Times New Roman"/>
          <w:sz w:val="28"/>
          <w:szCs w:val="28"/>
        </w:rPr>
        <w:t>- Петрунина Елена Ивановна главный бу</w:t>
      </w:r>
      <w:r>
        <w:rPr>
          <w:rFonts w:ascii="Times New Roman" w:hAnsi="Times New Roman" w:cs="Times New Roman"/>
          <w:sz w:val="28"/>
          <w:szCs w:val="28"/>
        </w:rPr>
        <w:t xml:space="preserve">хгалтер Учреждения с 12.04.2010 </w:t>
      </w:r>
      <w:r w:rsidRPr="00BD054E">
        <w:rPr>
          <w:rFonts w:ascii="Times New Roman" w:hAnsi="Times New Roman" w:cs="Times New Roman"/>
          <w:sz w:val="28"/>
          <w:szCs w:val="28"/>
        </w:rPr>
        <w:t>по</w:t>
      </w:r>
      <w:r w:rsidR="00970D6E">
        <w:rPr>
          <w:rFonts w:ascii="Times New Roman" w:hAnsi="Times New Roman" w:cs="Times New Roman"/>
          <w:sz w:val="28"/>
          <w:szCs w:val="28"/>
        </w:rPr>
        <w:t xml:space="preserve"> 29.07.2022г. </w:t>
      </w:r>
      <w:r w:rsidR="00D0429E">
        <w:rPr>
          <w:rFonts w:ascii="Times New Roman" w:hAnsi="Times New Roman" w:cs="Times New Roman"/>
          <w:sz w:val="28"/>
          <w:szCs w:val="28"/>
        </w:rPr>
        <w:t xml:space="preserve"> </w:t>
      </w:r>
    </w:p>
    <w:p w:rsidR="00BD054E" w:rsidRPr="00BD054E" w:rsidRDefault="00DE2FCB" w:rsidP="00BD054E">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На момент проверки должность </w:t>
      </w:r>
      <w:r w:rsidR="00970D6E">
        <w:rPr>
          <w:rFonts w:ascii="Times New Roman" w:hAnsi="Times New Roman" w:cs="Times New Roman"/>
          <w:sz w:val="28"/>
          <w:szCs w:val="28"/>
        </w:rPr>
        <w:t xml:space="preserve">главного </w:t>
      </w:r>
      <w:r>
        <w:rPr>
          <w:rFonts w:ascii="Times New Roman" w:hAnsi="Times New Roman" w:cs="Times New Roman"/>
          <w:sz w:val="28"/>
          <w:szCs w:val="28"/>
        </w:rPr>
        <w:t xml:space="preserve">бухгалтера </w:t>
      </w:r>
      <w:r w:rsidR="00970D6E">
        <w:rPr>
          <w:rFonts w:ascii="Times New Roman" w:hAnsi="Times New Roman" w:cs="Times New Roman"/>
          <w:sz w:val="28"/>
          <w:szCs w:val="28"/>
        </w:rPr>
        <w:t xml:space="preserve">и бухгалтера </w:t>
      </w:r>
      <w:r>
        <w:rPr>
          <w:rFonts w:ascii="Times New Roman" w:hAnsi="Times New Roman" w:cs="Times New Roman"/>
          <w:sz w:val="28"/>
          <w:szCs w:val="28"/>
        </w:rPr>
        <w:t xml:space="preserve">в штате Учреждения отсутствует. </w:t>
      </w:r>
      <w:proofErr w:type="gramStart"/>
      <w:r>
        <w:rPr>
          <w:rFonts w:ascii="Times New Roman" w:hAnsi="Times New Roman" w:cs="Times New Roman"/>
          <w:sz w:val="28"/>
          <w:szCs w:val="28"/>
        </w:rPr>
        <w:t xml:space="preserve">Так как </w:t>
      </w:r>
      <w:r w:rsidR="00D0429E">
        <w:rPr>
          <w:rFonts w:ascii="Times New Roman" w:hAnsi="Times New Roman" w:cs="Times New Roman"/>
          <w:sz w:val="28"/>
          <w:szCs w:val="28"/>
        </w:rPr>
        <w:t>Постановлением Кабинета Министров Республики Татарстан № 488 от 26.05.2022г. «О внесении изменений в постановление Кабинета Министров Республики Татарстан от 05.05.2021 № 311 «О передаче Министерству финансов Республики Татарстан полномочий отдельных исполнительных органов государственной власти Республики Татарстан» на Министерство финансов Республики Татарстан с 1 августа 2022 года возложены обязанности по ведению бюджетного учета, предоставлению отчетности, начислению выплат по оплате труда</w:t>
      </w:r>
      <w:proofErr w:type="gramEnd"/>
      <w:r w:rsidR="00D0429E">
        <w:rPr>
          <w:rFonts w:ascii="Times New Roman" w:hAnsi="Times New Roman" w:cs="Times New Roman"/>
          <w:sz w:val="28"/>
          <w:szCs w:val="28"/>
        </w:rPr>
        <w:t xml:space="preserve"> по ГКУ ЦЗН </w:t>
      </w:r>
      <w:proofErr w:type="spellStart"/>
      <w:r w:rsidR="00D0429E">
        <w:rPr>
          <w:rFonts w:ascii="Times New Roman" w:hAnsi="Times New Roman" w:cs="Times New Roman"/>
          <w:sz w:val="28"/>
          <w:szCs w:val="28"/>
        </w:rPr>
        <w:t>г</w:t>
      </w:r>
      <w:proofErr w:type="gramStart"/>
      <w:r w:rsidR="00D0429E">
        <w:rPr>
          <w:rFonts w:ascii="Times New Roman" w:hAnsi="Times New Roman" w:cs="Times New Roman"/>
          <w:sz w:val="28"/>
          <w:szCs w:val="28"/>
        </w:rPr>
        <w:t>.Ч</w:t>
      </w:r>
      <w:proofErr w:type="gramEnd"/>
      <w:r w:rsidR="00D0429E">
        <w:rPr>
          <w:rFonts w:ascii="Times New Roman" w:hAnsi="Times New Roman" w:cs="Times New Roman"/>
          <w:sz w:val="28"/>
          <w:szCs w:val="28"/>
        </w:rPr>
        <w:t>истополя</w:t>
      </w:r>
      <w:proofErr w:type="spellEnd"/>
      <w:r w:rsidR="00D0429E">
        <w:rPr>
          <w:rFonts w:ascii="Times New Roman" w:hAnsi="Times New Roman" w:cs="Times New Roman"/>
          <w:sz w:val="28"/>
          <w:szCs w:val="28"/>
        </w:rPr>
        <w:t xml:space="preserve">. </w:t>
      </w:r>
    </w:p>
    <w:p w:rsidR="00BD054E" w:rsidRDefault="00BD054E" w:rsidP="00500D44">
      <w:pPr>
        <w:spacing w:after="0"/>
        <w:ind w:left="-567" w:firstLine="567"/>
        <w:jc w:val="both"/>
        <w:rPr>
          <w:rFonts w:ascii="Times New Roman" w:hAnsi="Times New Roman" w:cs="Times New Roman"/>
          <w:sz w:val="28"/>
          <w:szCs w:val="28"/>
        </w:rPr>
      </w:pPr>
      <w:r w:rsidRPr="00BD054E">
        <w:rPr>
          <w:rFonts w:ascii="Times New Roman" w:hAnsi="Times New Roman" w:cs="Times New Roman"/>
          <w:sz w:val="28"/>
          <w:szCs w:val="28"/>
        </w:rPr>
        <w:t xml:space="preserve">Предыдущая проверка проведена </w:t>
      </w:r>
      <w:r w:rsidR="00500D44">
        <w:rPr>
          <w:rFonts w:ascii="Times New Roman" w:hAnsi="Times New Roman" w:cs="Times New Roman"/>
          <w:sz w:val="28"/>
          <w:szCs w:val="28"/>
        </w:rPr>
        <w:t xml:space="preserve">ТО ДК МФ РТ </w:t>
      </w:r>
      <w:proofErr w:type="spellStart"/>
      <w:r w:rsidR="00500D44">
        <w:rPr>
          <w:rFonts w:ascii="Times New Roman" w:hAnsi="Times New Roman" w:cs="Times New Roman"/>
          <w:sz w:val="28"/>
          <w:szCs w:val="28"/>
        </w:rPr>
        <w:t>Чистоп</w:t>
      </w:r>
      <w:r w:rsidR="00DE2FCB">
        <w:rPr>
          <w:rFonts w:ascii="Times New Roman" w:hAnsi="Times New Roman" w:cs="Times New Roman"/>
          <w:sz w:val="28"/>
          <w:szCs w:val="28"/>
        </w:rPr>
        <w:t>ольского</w:t>
      </w:r>
      <w:proofErr w:type="spellEnd"/>
      <w:r w:rsidR="00DE2FCB">
        <w:rPr>
          <w:rFonts w:ascii="Times New Roman" w:hAnsi="Times New Roman" w:cs="Times New Roman"/>
          <w:sz w:val="28"/>
          <w:szCs w:val="28"/>
        </w:rPr>
        <w:t xml:space="preserve"> района и </w:t>
      </w:r>
      <w:proofErr w:type="spellStart"/>
      <w:r w:rsidR="00DE2FCB">
        <w:rPr>
          <w:rFonts w:ascii="Times New Roman" w:hAnsi="Times New Roman" w:cs="Times New Roman"/>
          <w:sz w:val="28"/>
          <w:szCs w:val="28"/>
        </w:rPr>
        <w:t>г</w:t>
      </w:r>
      <w:proofErr w:type="gramStart"/>
      <w:r w:rsidR="00DE2FCB">
        <w:rPr>
          <w:rFonts w:ascii="Times New Roman" w:hAnsi="Times New Roman" w:cs="Times New Roman"/>
          <w:sz w:val="28"/>
          <w:szCs w:val="28"/>
        </w:rPr>
        <w:t>.Ч</w:t>
      </w:r>
      <w:proofErr w:type="gramEnd"/>
      <w:r w:rsidR="00DE2FCB">
        <w:rPr>
          <w:rFonts w:ascii="Times New Roman" w:hAnsi="Times New Roman" w:cs="Times New Roman"/>
          <w:sz w:val="28"/>
          <w:szCs w:val="28"/>
        </w:rPr>
        <w:t>истополь</w:t>
      </w:r>
      <w:proofErr w:type="spellEnd"/>
      <w:r w:rsidR="00DE2FCB">
        <w:rPr>
          <w:rFonts w:ascii="Times New Roman" w:hAnsi="Times New Roman" w:cs="Times New Roman"/>
          <w:sz w:val="28"/>
          <w:szCs w:val="28"/>
        </w:rPr>
        <w:t xml:space="preserve"> (</w:t>
      </w:r>
      <w:r w:rsidR="00500D44">
        <w:rPr>
          <w:rFonts w:ascii="Times New Roman" w:hAnsi="Times New Roman" w:cs="Times New Roman"/>
          <w:sz w:val="28"/>
          <w:szCs w:val="28"/>
        </w:rPr>
        <w:t xml:space="preserve">приказ ТО ДК МФ РТ </w:t>
      </w:r>
      <w:proofErr w:type="spellStart"/>
      <w:r w:rsidR="00500D44">
        <w:rPr>
          <w:rFonts w:ascii="Times New Roman" w:hAnsi="Times New Roman" w:cs="Times New Roman"/>
          <w:sz w:val="28"/>
          <w:szCs w:val="28"/>
        </w:rPr>
        <w:t>Чистопольского</w:t>
      </w:r>
      <w:proofErr w:type="spellEnd"/>
      <w:r w:rsidR="00500D44">
        <w:rPr>
          <w:rFonts w:ascii="Times New Roman" w:hAnsi="Times New Roman" w:cs="Times New Roman"/>
          <w:sz w:val="28"/>
          <w:szCs w:val="28"/>
        </w:rPr>
        <w:t xml:space="preserve"> район и </w:t>
      </w:r>
      <w:proofErr w:type="spellStart"/>
      <w:r w:rsidR="00500D44">
        <w:rPr>
          <w:rFonts w:ascii="Times New Roman" w:hAnsi="Times New Roman" w:cs="Times New Roman"/>
          <w:sz w:val="28"/>
          <w:szCs w:val="28"/>
        </w:rPr>
        <w:t>г.Чистополь</w:t>
      </w:r>
      <w:proofErr w:type="spellEnd"/>
      <w:r w:rsidR="00500D44">
        <w:rPr>
          <w:rFonts w:ascii="Times New Roman" w:hAnsi="Times New Roman" w:cs="Times New Roman"/>
          <w:sz w:val="28"/>
          <w:szCs w:val="28"/>
        </w:rPr>
        <w:t xml:space="preserve"> от 12.01.2021г.) тема проверки: проверка осуществления расходов на обеспечение выполнения функций казенного учреждения и их отражения в бюджетном учете и отчетности; проверка финансово-хозяйственной деятельности.</w:t>
      </w:r>
    </w:p>
    <w:p w:rsidR="00500D44" w:rsidRDefault="00500D44" w:rsidP="00500D44">
      <w:pPr>
        <w:spacing w:after="0"/>
        <w:ind w:left="-567" w:firstLine="567"/>
        <w:jc w:val="both"/>
        <w:rPr>
          <w:rFonts w:ascii="Times New Roman" w:hAnsi="Times New Roman" w:cs="Times New Roman"/>
          <w:sz w:val="28"/>
          <w:szCs w:val="28"/>
        </w:rPr>
      </w:pPr>
    </w:p>
    <w:p w:rsidR="00BD054E" w:rsidRPr="00BD054E" w:rsidRDefault="00BD054E" w:rsidP="00BD054E">
      <w:pPr>
        <w:spacing w:after="0"/>
        <w:ind w:left="-567"/>
        <w:jc w:val="center"/>
        <w:rPr>
          <w:rFonts w:ascii="Times New Roman" w:hAnsi="Times New Roman" w:cs="Times New Roman"/>
          <w:sz w:val="28"/>
          <w:szCs w:val="28"/>
        </w:rPr>
      </w:pPr>
      <w:r w:rsidRPr="00BD054E">
        <w:rPr>
          <w:rFonts w:ascii="Times New Roman" w:hAnsi="Times New Roman" w:cs="Times New Roman"/>
          <w:sz w:val="28"/>
          <w:szCs w:val="28"/>
        </w:rPr>
        <w:t>Настоящей проверкой установлено:</w:t>
      </w:r>
    </w:p>
    <w:p w:rsidR="00BD054E" w:rsidRPr="00BD054E" w:rsidRDefault="00BD054E" w:rsidP="00BD054E">
      <w:pPr>
        <w:spacing w:after="0"/>
        <w:ind w:left="-567"/>
        <w:jc w:val="both"/>
        <w:rPr>
          <w:rFonts w:ascii="Times New Roman" w:hAnsi="Times New Roman" w:cs="Times New Roman"/>
          <w:sz w:val="28"/>
          <w:szCs w:val="28"/>
        </w:rPr>
      </w:pPr>
    </w:p>
    <w:p w:rsidR="00BD054E" w:rsidRPr="00BD054E" w:rsidRDefault="00BD054E" w:rsidP="00BD054E">
      <w:pPr>
        <w:spacing w:after="0"/>
        <w:ind w:left="-567" w:firstLine="567"/>
        <w:jc w:val="both"/>
        <w:rPr>
          <w:rFonts w:ascii="Times New Roman" w:hAnsi="Times New Roman" w:cs="Times New Roman"/>
          <w:sz w:val="28"/>
          <w:szCs w:val="28"/>
        </w:rPr>
      </w:pPr>
      <w:r w:rsidRPr="00BD054E">
        <w:rPr>
          <w:rFonts w:ascii="Times New Roman" w:hAnsi="Times New Roman" w:cs="Times New Roman"/>
          <w:sz w:val="28"/>
          <w:szCs w:val="28"/>
        </w:rPr>
        <w:t>Положения об учетной политике Учреж</w:t>
      </w:r>
      <w:r>
        <w:rPr>
          <w:rFonts w:ascii="Times New Roman" w:hAnsi="Times New Roman" w:cs="Times New Roman"/>
          <w:sz w:val="28"/>
          <w:szCs w:val="28"/>
        </w:rPr>
        <w:t xml:space="preserve">дением разрабатываются ежегодно </w:t>
      </w:r>
      <w:r w:rsidRPr="00BD054E">
        <w:rPr>
          <w:rFonts w:ascii="Times New Roman" w:hAnsi="Times New Roman" w:cs="Times New Roman"/>
          <w:sz w:val="28"/>
          <w:szCs w:val="28"/>
        </w:rPr>
        <w:t>и утверждаются приказом директора Учреждения (приказ №57 от 30.12.2018,</w:t>
      </w:r>
      <w:r>
        <w:rPr>
          <w:rFonts w:ascii="Times New Roman" w:hAnsi="Times New Roman" w:cs="Times New Roman"/>
          <w:sz w:val="28"/>
          <w:szCs w:val="28"/>
        </w:rPr>
        <w:t xml:space="preserve"> приказ №57 от 29.12.2019).</w:t>
      </w:r>
    </w:p>
    <w:p w:rsidR="00BD054E" w:rsidRPr="00BD054E" w:rsidRDefault="00BD054E" w:rsidP="00BD054E">
      <w:pPr>
        <w:spacing w:after="0"/>
        <w:ind w:left="-567" w:firstLine="567"/>
        <w:jc w:val="both"/>
        <w:rPr>
          <w:rFonts w:ascii="Times New Roman" w:hAnsi="Times New Roman" w:cs="Times New Roman"/>
          <w:sz w:val="28"/>
          <w:szCs w:val="28"/>
        </w:rPr>
      </w:pPr>
      <w:r w:rsidRPr="00BD054E">
        <w:rPr>
          <w:rFonts w:ascii="Times New Roman" w:hAnsi="Times New Roman" w:cs="Times New Roman"/>
          <w:sz w:val="28"/>
          <w:szCs w:val="28"/>
        </w:rPr>
        <w:t>За  проверяемый период фина</w:t>
      </w:r>
      <w:r>
        <w:rPr>
          <w:rFonts w:ascii="Times New Roman" w:hAnsi="Times New Roman" w:cs="Times New Roman"/>
          <w:sz w:val="28"/>
          <w:szCs w:val="28"/>
        </w:rPr>
        <w:t>нсовое — обеспечение Учреждения</w:t>
      </w:r>
      <w:r w:rsidRPr="00BD054E">
        <w:rPr>
          <w:rFonts w:ascii="Times New Roman" w:hAnsi="Times New Roman" w:cs="Times New Roman"/>
          <w:sz w:val="28"/>
          <w:szCs w:val="28"/>
        </w:rPr>
        <w:t xml:space="preserve"> про</w:t>
      </w:r>
      <w:r>
        <w:rPr>
          <w:rFonts w:ascii="Times New Roman" w:hAnsi="Times New Roman" w:cs="Times New Roman"/>
          <w:sz w:val="28"/>
          <w:szCs w:val="28"/>
        </w:rPr>
        <w:t xml:space="preserve">изводилось из двух источников: </w:t>
      </w:r>
    </w:p>
    <w:p w:rsidR="00BD054E" w:rsidRPr="00BD054E" w:rsidRDefault="00BD054E" w:rsidP="00BD054E">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бюджет РФ</w:t>
      </w:r>
    </w:p>
    <w:p w:rsidR="00BD054E" w:rsidRPr="00BD054E" w:rsidRDefault="00BD054E" w:rsidP="00BD054E">
      <w:pPr>
        <w:spacing w:after="0"/>
        <w:ind w:left="-567" w:firstLine="567"/>
        <w:jc w:val="both"/>
        <w:rPr>
          <w:rFonts w:ascii="Times New Roman" w:hAnsi="Times New Roman" w:cs="Times New Roman"/>
          <w:sz w:val="28"/>
          <w:szCs w:val="28"/>
        </w:rPr>
      </w:pPr>
      <w:r w:rsidRPr="00BD054E">
        <w:rPr>
          <w:rFonts w:ascii="Times New Roman" w:hAnsi="Times New Roman" w:cs="Times New Roman"/>
          <w:sz w:val="28"/>
          <w:szCs w:val="28"/>
        </w:rPr>
        <w:t>- бюджет РТ.</w:t>
      </w:r>
    </w:p>
    <w:p w:rsidR="00BD054E" w:rsidRPr="00BD054E" w:rsidRDefault="00BD054E" w:rsidP="00BD054E">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По бюджету Республики Татарстан расходы Учреждения:</w:t>
      </w:r>
    </w:p>
    <w:p w:rsidR="004A380A" w:rsidRPr="00840184" w:rsidRDefault="00BD054E" w:rsidP="00BD054E">
      <w:pPr>
        <w:spacing w:after="0"/>
        <w:ind w:left="-567" w:firstLine="567"/>
        <w:jc w:val="both"/>
        <w:rPr>
          <w:rFonts w:ascii="Times New Roman" w:hAnsi="Times New Roman" w:cs="Times New Roman"/>
          <w:sz w:val="28"/>
          <w:szCs w:val="28"/>
        </w:rPr>
      </w:pPr>
      <w:r w:rsidRPr="00BD054E">
        <w:rPr>
          <w:rFonts w:ascii="Times New Roman" w:hAnsi="Times New Roman" w:cs="Times New Roman"/>
          <w:sz w:val="28"/>
          <w:szCs w:val="28"/>
        </w:rPr>
        <w:t xml:space="preserve"> </w:t>
      </w:r>
      <w:r w:rsidRPr="00840184">
        <w:rPr>
          <w:rFonts w:ascii="Times New Roman" w:hAnsi="Times New Roman" w:cs="Times New Roman"/>
          <w:sz w:val="28"/>
          <w:szCs w:val="28"/>
        </w:rPr>
        <w:t>- на 20</w:t>
      </w:r>
      <w:r w:rsidR="00837AF0" w:rsidRPr="00840184">
        <w:rPr>
          <w:rFonts w:ascii="Times New Roman" w:hAnsi="Times New Roman" w:cs="Times New Roman"/>
          <w:sz w:val="28"/>
          <w:szCs w:val="28"/>
        </w:rPr>
        <w:t>22</w:t>
      </w:r>
      <w:r w:rsidRPr="00840184">
        <w:rPr>
          <w:rFonts w:ascii="Times New Roman" w:hAnsi="Times New Roman" w:cs="Times New Roman"/>
          <w:sz w:val="28"/>
          <w:szCs w:val="28"/>
        </w:rPr>
        <w:t xml:space="preserve"> год </w:t>
      </w:r>
      <w:proofErr w:type="gramStart"/>
      <w:r w:rsidRPr="00840184">
        <w:rPr>
          <w:rFonts w:ascii="Times New Roman" w:hAnsi="Times New Roman" w:cs="Times New Roman"/>
          <w:sz w:val="28"/>
          <w:szCs w:val="28"/>
        </w:rPr>
        <w:t>предусмотрены</w:t>
      </w:r>
      <w:proofErr w:type="gramEnd"/>
      <w:r w:rsidRPr="00840184">
        <w:rPr>
          <w:rFonts w:ascii="Times New Roman" w:hAnsi="Times New Roman" w:cs="Times New Roman"/>
          <w:sz w:val="28"/>
          <w:szCs w:val="28"/>
        </w:rPr>
        <w:t xml:space="preserve"> в сумме </w:t>
      </w:r>
      <w:r w:rsidR="004A380A" w:rsidRPr="00840184">
        <w:rPr>
          <w:rFonts w:ascii="Times New Roman" w:hAnsi="Times New Roman" w:cs="Times New Roman"/>
          <w:sz w:val="28"/>
          <w:szCs w:val="28"/>
        </w:rPr>
        <w:t>19 112 623,46</w:t>
      </w:r>
      <w:r w:rsidRPr="00840184">
        <w:rPr>
          <w:rFonts w:ascii="Times New Roman" w:hAnsi="Times New Roman" w:cs="Times New Roman"/>
          <w:sz w:val="28"/>
          <w:szCs w:val="28"/>
        </w:rPr>
        <w:t xml:space="preserve"> рубля, кассовый расход составил </w:t>
      </w:r>
      <w:r w:rsidR="00840184" w:rsidRPr="00840184">
        <w:rPr>
          <w:rFonts w:ascii="Times New Roman" w:hAnsi="Times New Roman" w:cs="Times New Roman"/>
          <w:sz w:val="28"/>
          <w:szCs w:val="28"/>
        </w:rPr>
        <w:t>18 595 105,97</w:t>
      </w:r>
      <w:r w:rsidR="004A380A" w:rsidRPr="00840184">
        <w:rPr>
          <w:rFonts w:ascii="Times New Roman" w:hAnsi="Times New Roman" w:cs="Times New Roman"/>
          <w:sz w:val="28"/>
          <w:szCs w:val="28"/>
        </w:rPr>
        <w:t xml:space="preserve"> рублей</w:t>
      </w:r>
      <w:r w:rsidR="00840184" w:rsidRPr="00840184">
        <w:rPr>
          <w:rFonts w:ascii="Times New Roman" w:hAnsi="Times New Roman" w:cs="Times New Roman"/>
          <w:sz w:val="28"/>
          <w:szCs w:val="28"/>
        </w:rPr>
        <w:t>.</w:t>
      </w:r>
    </w:p>
    <w:p w:rsidR="00BD054E" w:rsidRPr="00840184" w:rsidRDefault="004A380A" w:rsidP="00BD054E">
      <w:pPr>
        <w:spacing w:after="0"/>
        <w:ind w:left="-567" w:firstLine="567"/>
        <w:jc w:val="both"/>
        <w:rPr>
          <w:rFonts w:ascii="Times New Roman" w:hAnsi="Times New Roman" w:cs="Times New Roman"/>
          <w:sz w:val="28"/>
          <w:szCs w:val="28"/>
        </w:rPr>
      </w:pPr>
      <w:r w:rsidRPr="00840184">
        <w:rPr>
          <w:rFonts w:ascii="Times New Roman" w:hAnsi="Times New Roman" w:cs="Times New Roman"/>
          <w:sz w:val="28"/>
          <w:szCs w:val="28"/>
        </w:rPr>
        <w:t>По бюджету РФ:</w:t>
      </w:r>
      <w:r w:rsidR="00BD054E" w:rsidRPr="00840184">
        <w:rPr>
          <w:rFonts w:ascii="Times New Roman" w:hAnsi="Times New Roman" w:cs="Times New Roman"/>
          <w:sz w:val="28"/>
          <w:szCs w:val="28"/>
        </w:rPr>
        <w:t xml:space="preserve"> </w:t>
      </w:r>
    </w:p>
    <w:p w:rsidR="00BD054E" w:rsidRPr="00D608A1" w:rsidRDefault="00BD054E" w:rsidP="00BD054E">
      <w:pPr>
        <w:spacing w:after="0"/>
        <w:ind w:left="-567" w:firstLine="567"/>
        <w:jc w:val="both"/>
        <w:rPr>
          <w:rFonts w:ascii="Times New Roman" w:hAnsi="Times New Roman" w:cs="Times New Roman"/>
          <w:b/>
          <w:sz w:val="32"/>
          <w:szCs w:val="32"/>
        </w:rPr>
      </w:pPr>
      <w:r w:rsidRPr="00840184">
        <w:rPr>
          <w:rFonts w:ascii="Times New Roman" w:hAnsi="Times New Roman" w:cs="Times New Roman"/>
          <w:sz w:val="28"/>
          <w:szCs w:val="28"/>
        </w:rPr>
        <w:t xml:space="preserve"> - </w:t>
      </w:r>
      <w:r w:rsidR="004A380A" w:rsidRPr="00840184">
        <w:rPr>
          <w:rFonts w:ascii="Times New Roman" w:hAnsi="Times New Roman" w:cs="Times New Roman"/>
          <w:sz w:val="28"/>
          <w:szCs w:val="28"/>
        </w:rPr>
        <w:t>на</w:t>
      </w:r>
      <w:r w:rsidRPr="00840184">
        <w:rPr>
          <w:rFonts w:ascii="Times New Roman" w:hAnsi="Times New Roman" w:cs="Times New Roman"/>
          <w:sz w:val="28"/>
          <w:szCs w:val="28"/>
        </w:rPr>
        <w:t xml:space="preserve"> 20</w:t>
      </w:r>
      <w:r w:rsidR="00837AF0" w:rsidRPr="00840184">
        <w:rPr>
          <w:rFonts w:ascii="Times New Roman" w:hAnsi="Times New Roman" w:cs="Times New Roman"/>
          <w:sz w:val="28"/>
          <w:szCs w:val="28"/>
        </w:rPr>
        <w:t>22</w:t>
      </w:r>
      <w:r w:rsidRPr="00840184">
        <w:rPr>
          <w:rFonts w:ascii="Times New Roman" w:hAnsi="Times New Roman" w:cs="Times New Roman"/>
          <w:sz w:val="28"/>
          <w:szCs w:val="28"/>
        </w:rPr>
        <w:t xml:space="preserve"> год </w:t>
      </w:r>
      <w:proofErr w:type="gramStart"/>
      <w:r w:rsidRPr="00840184">
        <w:rPr>
          <w:rFonts w:ascii="Times New Roman" w:hAnsi="Times New Roman" w:cs="Times New Roman"/>
          <w:sz w:val="28"/>
          <w:szCs w:val="28"/>
        </w:rPr>
        <w:t>предусмотрены</w:t>
      </w:r>
      <w:proofErr w:type="gramEnd"/>
      <w:r w:rsidRPr="00840184">
        <w:rPr>
          <w:rFonts w:ascii="Times New Roman" w:hAnsi="Times New Roman" w:cs="Times New Roman"/>
          <w:sz w:val="28"/>
          <w:szCs w:val="28"/>
        </w:rPr>
        <w:t xml:space="preserve"> в сумме </w:t>
      </w:r>
      <w:r w:rsidR="004A380A" w:rsidRPr="00840184">
        <w:rPr>
          <w:rFonts w:ascii="Times New Roman" w:hAnsi="Times New Roman" w:cs="Times New Roman"/>
          <w:sz w:val="28"/>
          <w:szCs w:val="28"/>
        </w:rPr>
        <w:t>43 734 980,78</w:t>
      </w:r>
      <w:r w:rsidRPr="00840184">
        <w:rPr>
          <w:rFonts w:ascii="Times New Roman" w:hAnsi="Times New Roman" w:cs="Times New Roman"/>
          <w:sz w:val="28"/>
          <w:szCs w:val="28"/>
        </w:rPr>
        <w:t xml:space="preserve"> рубля, кассовый расход составил </w:t>
      </w:r>
      <w:r w:rsidR="004A380A" w:rsidRPr="00840184">
        <w:rPr>
          <w:rFonts w:ascii="Times New Roman" w:hAnsi="Times New Roman" w:cs="Times New Roman"/>
          <w:sz w:val="28"/>
          <w:szCs w:val="28"/>
        </w:rPr>
        <w:t>43</w:t>
      </w:r>
      <w:r w:rsidR="00840184" w:rsidRPr="00840184">
        <w:rPr>
          <w:rFonts w:ascii="Times New Roman" w:hAnsi="Times New Roman" w:cs="Times New Roman"/>
          <w:sz w:val="28"/>
          <w:szCs w:val="28"/>
        </w:rPr>
        <w:t> 569 714,43</w:t>
      </w:r>
      <w:r w:rsidRPr="00840184">
        <w:rPr>
          <w:rFonts w:ascii="Times New Roman" w:hAnsi="Times New Roman" w:cs="Times New Roman"/>
          <w:sz w:val="28"/>
          <w:szCs w:val="28"/>
        </w:rPr>
        <w:t xml:space="preserve"> рублей</w:t>
      </w:r>
      <w:r w:rsidRPr="00840184">
        <w:rPr>
          <w:rFonts w:ascii="Times New Roman" w:hAnsi="Times New Roman" w:cs="Times New Roman"/>
          <w:b/>
          <w:sz w:val="32"/>
          <w:szCs w:val="32"/>
        </w:rPr>
        <w:t>.</w:t>
      </w:r>
    </w:p>
    <w:p w:rsidR="004A380A" w:rsidRDefault="004A380A" w:rsidP="00BD054E">
      <w:pPr>
        <w:spacing w:after="0"/>
        <w:ind w:left="-567" w:firstLine="567"/>
        <w:jc w:val="both"/>
        <w:rPr>
          <w:rFonts w:ascii="Times New Roman" w:hAnsi="Times New Roman" w:cs="Times New Roman"/>
          <w:sz w:val="28"/>
          <w:szCs w:val="28"/>
        </w:rPr>
      </w:pPr>
    </w:p>
    <w:tbl>
      <w:tblPr>
        <w:tblW w:w="9546"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202"/>
        <w:gridCol w:w="615"/>
        <w:gridCol w:w="3875"/>
        <w:gridCol w:w="600"/>
        <w:gridCol w:w="1101"/>
        <w:gridCol w:w="661"/>
        <w:gridCol w:w="1182"/>
        <w:gridCol w:w="661"/>
      </w:tblGrid>
      <w:tr w:rsidR="00837AF0" w:rsidRPr="00837AF0" w:rsidTr="00840184">
        <w:trPr>
          <w:gridBefore w:val="1"/>
          <w:wBefore w:w="649" w:type="dxa"/>
          <w:trHeight w:val="1002"/>
        </w:trPr>
        <w:tc>
          <w:tcPr>
            <w:tcW w:w="5292" w:type="dxa"/>
            <w:gridSpan w:val="4"/>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Наименование КОСГУ</w:t>
            </w:r>
          </w:p>
        </w:tc>
        <w:tc>
          <w:tcPr>
            <w:tcW w:w="1762" w:type="dxa"/>
            <w:gridSpan w:val="2"/>
          </w:tcPr>
          <w:p w:rsidR="00837AF0" w:rsidRPr="00837AF0" w:rsidRDefault="00837AF0" w:rsidP="00837AF0">
            <w:pPr>
              <w:spacing w:line="240" w:lineRule="auto"/>
              <w:jc w:val="center"/>
              <w:rPr>
                <w:rFonts w:ascii="Times New Roman" w:eastAsia="Calibri" w:hAnsi="Times New Roman" w:cs="Times New Roman"/>
                <w:sz w:val="24"/>
                <w:szCs w:val="24"/>
              </w:rPr>
            </w:pPr>
            <w:r w:rsidRPr="00837AF0">
              <w:rPr>
                <w:rFonts w:ascii="Times New Roman" w:eastAsia="Calibri" w:hAnsi="Times New Roman" w:cs="Times New Roman"/>
                <w:sz w:val="24"/>
                <w:szCs w:val="24"/>
              </w:rPr>
              <w:t>Лимиты,</w:t>
            </w:r>
          </w:p>
          <w:p w:rsidR="00837AF0" w:rsidRPr="00837AF0" w:rsidRDefault="00837AF0" w:rsidP="00837AF0">
            <w:pPr>
              <w:spacing w:line="240" w:lineRule="auto"/>
              <w:jc w:val="center"/>
              <w:rPr>
                <w:rFonts w:ascii="Times New Roman" w:eastAsia="Calibri" w:hAnsi="Times New Roman" w:cs="Times New Roman"/>
                <w:sz w:val="24"/>
                <w:szCs w:val="24"/>
              </w:rPr>
            </w:pPr>
            <w:r w:rsidRPr="00837AF0">
              <w:rPr>
                <w:rFonts w:ascii="Times New Roman" w:eastAsia="Calibri" w:hAnsi="Times New Roman" w:cs="Times New Roman"/>
                <w:sz w:val="24"/>
                <w:szCs w:val="24"/>
              </w:rPr>
              <w:t>руб.</w:t>
            </w:r>
          </w:p>
        </w:tc>
        <w:tc>
          <w:tcPr>
            <w:tcW w:w="1843" w:type="dxa"/>
            <w:gridSpan w:val="2"/>
          </w:tcPr>
          <w:p w:rsidR="00837AF0" w:rsidRPr="00837AF0" w:rsidRDefault="00837AF0" w:rsidP="00837AF0">
            <w:pPr>
              <w:spacing w:line="240" w:lineRule="auto"/>
              <w:jc w:val="center"/>
              <w:rPr>
                <w:rFonts w:ascii="Times New Roman" w:eastAsia="Calibri" w:hAnsi="Times New Roman" w:cs="Times New Roman"/>
                <w:sz w:val="24"/>
                <w:szCs w:val="24"/>
              </w:rPr>
            </w:pPr>
            <w:r w:rsidRPr="00837AF0">
              <w:rPr>
                <w:rFonts w:ascii="Times New Roman" w:eastAsia="Calibri" w:hAnsi="Times New Roman" w:cs="Times New Roman"/>
                <w:sz w:val="24"/>
                <w:szCs w:val="24"/>
              </w:rPr>
              <w:t xml:space="preserve">Кассовый расход, </w:t>
            </w:r>
          </w:p>
          <w:p w:rsidR="00837AF0" w:rsidRPr="00837AF0" w:rsidRDefault="00837AF0" w:rsidP="00837AF0">
            <w:pPr>
              <w:spacing w:line="240" w:lineRule="auto"/>
              <w:jc w:val="center"/>
              <w:rPr>
                <w:rFonts w:ascii="Times New Roman" w:eastAsia="Calibri" w:hAnsi="Times New Roman" w:cs="Times New Roman"/>
                <w:sz w:val="24"/>
                <w:szCs w:val="24"/>
              </w:rPr>
            </w:pPr>
            <w:r w:rsidRPr="00837AF0">
              <w:rPr>
                <w:rFonts w:ascii="Times New Roman" w:eastAsia="Calibri" w:hAnsi="Times New Roman" w:cs="Times New Roman"/>
                <w:sz w:val="24"/>
                <w:szCs w:val="24"/>
              </w:rPr>
              <w:t>руб.</w:t>
            </w:r>
          </w:p>
        </w:tc>
      </w:tr>
      <w:tr w:rsidR="00837AF0" w:rsidRPr="00837AF0" w:rsidTr="00837AF0">
        <w:trPr>
          <w:gridBefore w:val="1"/>
          <w:wBefore w:w="649" w:type="dxa"/>
          <w:trHeight w:val="77"/>
        </w:trPr>
        <w:tc>
          <w:tcPr>
            <w:tcW w:w="817" w:type="dxa"/>
            <w:gridSpan w:val="2"/>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код</w:t>
            </w:r>
          </w:p>
        </w:tc>
        <w:tc>
          <w:tcPr>
            <w:tcW w:w="4475" w:type="dxa"/>
            <w:gridSpan w:val="2"/>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Наименование</w:t>
            </w:r>
          </w:p>
        </w:tc>
        <w:tc>
          <w:tcPr>
            <w:tcW w:w="1762" w:type="dxa"/>
            <w:gridSpan w:val="2"/>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2022г.</w:t>
            </w:r>
          </w:p>
        </w:tc>
        <w:tc>
          <w:tcPr>
            <w:tcW w:w="1843" w:type="dxa"/>
            <w:gridSpan w:val="2"/>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2022г.</w:t>
            </w:r>
          </w:p>
        </w:tc>
      </w:tr>
      <w:tr w:rsidR="00837AF0" w:rsidRPr="00837AF0" w:rsidTr="00837AF0">
        <w:trPr>
          <w:gridBefore w:val="1"/>
          <w:wBefore w:w="649" w:type="dxa"/>
          <w:trHeight w:val="77"/>
        </w:trPr>
        <w:tc>
          <w:tcPr>
            <w:tcW w:w="817" w:type="dxa"/>
            <w:gridSpan w:val="2"/>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211</w:t>
            </w:r>
          </w:p>
        </w:tc>
        <w:tc>
          <w:tcPr>
            <w:tcW w:w="4475" w:type="dxa"/>
            <w:gridSpan w:val="2"/>
          </w:tcPr>
          <w:p w:rsidR="00837AF0" w:rsidRPr="00837AF0" w:rsidRDefault="00837AF0" w:rsidP="00837AF0">
            <w:pPr>
              <w:spacing w:line="240" w:lineRule="auto"/>
              <w:rPr>
                <w:rFonts w:ascii="Times New Roman" w:hAnsi="Times New Roman" w:cs="Times New Roman"/>
                <w:sz w:val="24"/>
                <w:szCs w:val="24"/>
              </w:rPr>
            </w:pPr>
            <w:r w:rsidRPr="00837AF0">
              <w:rPr>
                <w:rFonts w:ascii="Times New Roman" w:hAnsi="Times New Roman" w:cs="Times New Roman"/>
                <w:sz w:val="24"/>
                <w:szCs w:val="24"/>
              </w:rPr>
              <w:t>«Заработная плата»</w:t>
            </w:r>
          </w:p>
        </w:tc>
        <w:tc>
          <w:tcPr>
            <w:tcW w:w="1762"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color w:val="000000"/>
                <w:sz w:val="24"/>
                <w:szCs w:val="24"/>
                <w:shd w:val="clear" w:color="auto" w:fill="FFFFFF"/>
              </w:rPr>
              <w:t>8 712 095,93</w:t>
            </w:r>
          </w:p>
        </w:tc>
        <w:tc>
          <w:tcPr>
            <w:tcW w:w="1843"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color w:val="000000"/>
                <w:sz w:val="24"/>
                <w:szCs w:val="24"/>
                <w:shd w:val="clear" w:color="auto" w:fill="FFFFFF"/>
              </w:rPr>
              <w:t>8 712 095,93</w:t>
            </w:r>
          </w:p>
        </w:tc>
      </w:tr>
      <w:tr w:rsidR="00837AF0" w:rsidRPr="00837AF0" w:rsidTr="00837AF0">
        <w:trPr>
          <w:gridBefore w:val="1"/>
          <w:wBefore w:w="649" w:type="dxa"/>
          <w:trHeight w:val="77"/>
        </w:trPr>
        <w:tc>
          <w:tcPr>
            <w:tcW w:w="817" w:type="dxa"/>
            <w:gridSpan w:val="2"/>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212</w:t>
            </w:r>
          </w:p>
        </w:tc>
        <w:tc>
          <w:tcPr>
            <w:tcW w:w="4475" w:type="dxa"/>
            <w:gridSpan w:val="2"/>
          </w:tcPr>
          <w:p w:rsidR="00837AF0" w:rsidRPr="00837AF0" w:rsidRDefault="00837AF0" w:rsidP="00837AF0">
            <w:pPr>
              <w:spacing w:line="240" w:lineRule="auto"/>
              <w:rPr>
                <w:rFonts w:ascii="Times New Roman" w:hAnsi="Times New Roman" w:cs="Times New Roman"/>
                <w:sz w:val="24"/>
                <w:szCs w:val="24"/>
              </w:rPr>
            </w:pPr>
            <w:r w:rsidRPr="00837AF0">
              <w:rPr>
                <w:rFonts w:ascii="Times New Roman" w:hAnsi="Times New Roman" w:cs="Times New Roman"/>
                <w:sz w:val="24"/>
                <w:szCs w:val="24"/>
              </w:rPr>
              <w:t>«Прочие выплаты»</w:t>
            </w:r>
          </w:p>
        </w:tc>
        <w:tc>
          <w:tcPr>
            <w:tcW w:w="1762"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0</w:t>
            </w:r>
          </w:p>
        </w:tc>
        <w:tc>
          <w:tcPr>
            <w:tcW w:w="1843"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0</w:t>
            </w:r>
          </w:p>
        </w:tc>
      </w:tr>
      <w:tr w:rsidR="00837AF0" w:rsidRPr="00837AF0" w:rsidTr="00837AF0">
        <w:trPr>
          <w:gridBefore w:val="1"/>
          <w:wBefore w:w="649" w:type="dxa"/>
          <w:trHeight w:val="254"/>
        </w:trPr>
        <w:tc>
          <w:tcPr>
            <w:tcW w:w="817" w:type="dxa"/>
            <w:gridSpan w:val="2"/>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213</w:t>
            </w:r>
          </w:p>
        </w:tc>
        <w:tc>
          <w:tcPr>
            <w:tcW w:w="4475" w:type="dxa"/>
            <w:gridSpan w:val="2"/>
          </w:tcPr>
          <w:p w:rsidR="00837AF0" w:rsidRPr="00837AF0" w:rsidRDefault="00837AF0" w:rsidP="00837AF0">
            <w:pPr>
              <w:spacing w:line="240" w:lineRule="auto"/>
              <w:rPr>
                <w:rFonts w:ascii="Times New Roman" w:hAnsi="Times New Roman" w:cs="Times New Roman"/>
                <w:sz w:val="24"/>
                <w:szCs w:val="24"/>
              </w:rPr>
            </w:pPr>
            <w:r w:rsidRPr="00837AF0">
              <w:rPr>
                <w:rFonts w:ascii="Times New Roman" w:hAnsi="Times New Roman" w:cs="Times New Roman"/>
                <w:sz w:val="24"/>
                <w:szCs w:val="24"/>
              </w:rPr>
              <w:t>«Начисления на выплаты по оплате труда»</w:t>
            </w:r>
          </w:p>
        </w:tc>
        <w:tc>
          <w:tcPr>
            <w:tcW w:w="1762"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color w:val="000000"/>
                <w:sz w:val="24"/>
                <w:szCs w:val="24"/>
                <w:shd w:val="clear" w:color="auto" w:fill="FFFFFF"/>
              </w:rPr>
              <w:t>2 631 052,98</w:t>
            </w:r>
          </w:p>
        </w:tc>
        <w:tc>
          <w:tcPr>
            <w:tcW w:w="1843"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color w:val="000000"/>
                <w:sz w:val="24"/>
                <w:szCs w:val="24"/>
                <w:shd w:val="clear" w:color="auto" w:fill="FFFFFF"/>
              </w:rPr>
              <w:t>2 630 704,59</w:t>
            </w:r>
          </w:p>
        </w:tc>
      </w:tr>
      <w:tr w:rsidR="00837AF0" w:rsidRPr="00837AF0" w:rsidTr="00837AF0">
        <w:trPr>
          <w:gridBefore w:val="1"/>
          <w:wBefore w:w="649" w:type="dxa"/>
          <w:trHeight w:val="148"/>
        </w:trPr>
        <w:tc>
          <w:tcPr>
            <w:tcW w:w="817" w:type="dxa"/>
            <w:gridSpan w:val="2"/>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221</w:t>
            </w:r>
          </w:p>
        </w:tc>
        <w:tc>
          <w:tcPr>
            <w:tcW w:w="4475" w:type="dxa"/>
            <w:gridSpan w:val="2"/>
          </w:tcPr>
          <w:p w:rsidR="00837AF0" w:rsidRPr="00837AF0" w:rsidRDefault="00837AF0" w:rsidP="00837AF0">
            <w:pPr>
              <w:spacing w:line="240" w:lineRule="auto"/>
              <w:rPr>
                <w:rFonts w:ascii="Times New Roman" w:hAnsi="Times New Roman" w:cs="Times New Roman"/>
                <w:sz w:val="24"/>
                <w:szCs w:val="24"/>
              </w:rPr>
            </w:pPr>
            <w:r w:rsidRPr="00837AF0">
              <w:rPr>
                <w:rFonts w:ascii="Times New Roman" w:hAnsi="Times New Roman" w:cs="Times New Roman"/>
                <w:sz w:val="24"/>
                <w:szCs w:val="24"/>
              </w:rPr>
              <w:t>«Услуги связи»</w:t>
            </w:r>
          </w:p>
        </w:tc>
        <w:tc>
          <w:tcPr>
            <w:tcW w:w="1762"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color w:val="000000"/>
                <w:sz w:val="24"/>
                <w:szCs w:val="24"/>
                <w:shd w:val="clear" w:color="auto" w:fill="FFFFFF"/>
              </w:rPr>
              <w:t>136 375,70</w:t>
            </w:r>
          </w:p>
        </w:tc>
        <w:tc>
          <w:tcPr>
            <w:tcW w:w="1843"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color w:val="000000"/>
                <w:sz w:val="24"/>
                <w:szCs w:val="24"/>
                <w:shd w:val="clear" w:color="auto" w:fill="FFFFFF"/>
              </w:rPr>
              <w:t>125 092,63</w:t>
            </w:r>
          </w:p>
        </w:tc>
      </w:tr>
      <w:tr w:rsidR="00837AF0" w:rsidRPr="00837AF0" w:rsidTr="00837AF0">
        <w:trPr>
          <w:gridBefore w:val="1"/>
          <w:wBefore w:w="649" w:type="dxa"/>
          <w:trHeight w:val="122"/>
        </w:trPr>
        <w:tc>
          <w:tcPr>
            <w:tcW w:w="817" w:type="dxa"/>
            <w:gridSpan w:val="2"/>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222</w:t>
            </w:r>
          </w:p>
        </w:tc>
        <w:tc>
          <w:tcPr>
            <w:tcW w:w="4475" w:type="dxa"/>
            <w:gridSpan w:val="2"/>
          </w:tcPr>
          <w:p w:rsidR="00837AF0" w:rsidRPr="00837AF0" w:rsidRDefault="00837AF0" w:rsidP="00837AF0">
            <w:pPr>
              <w:spacing w:line="240" w:lineRule="auto"/>
              <w:rPr>
                <w:rFonts w:ascii="Times New Roman" w:hAnsi="Times New Roman" w:cs="Times New Roman"/>
                <w:sz w:val="24"/>
                <w:szCs w:val="24"/>
              </w:rPr>
            </w:pPr>
            <w:r w:rsidRPr="00837AF0">
              <w:rPr>
                <w:rFonts w:ascii="Times New Roman" w:hAnsi="Times New Roman" w:cs="Times New Roman"/>
                <w:sz w:val="24"/>
                <w:szCs w:val="24"/>
              </w:rPr>
              <w:t>Транспортные услуги</w:t>
            </w:r>
          </w:p>
        </w:tc>
        <w:tc>
          <w:tcPr>
            <w:tcW w:w="1762"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color w:val="000000"/>
                <w:sz w:val="24"/>
                <w:szCs w:val="24"/>
                <w:shd w:val="clear" w:color="auto" w:fill="FFFFFF"/>
              </w:rPr>
              <w:t>117 387,05</w:t>
            </w:r>
          </w:p>
        </w:tc>
        <w:tc>
          <w:tcPr>
            <w:tcW w:w="1843"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color w:val="000000"/>
                <w:sz w:val="24"/>
                <w:szCs w:val="24"/>
                <w:shd w:val="clear" w:color="auto" w:fill="FFFFFF"/>
              </w:rPr>
              <w:t>117 387,04</w:t>
            </w:r>
          </w:p>
        </w:tc>
      </w:tr>
      <w:tr w:rsidR="00837AF0" w:rsidRPr="00837AF0" w:rsidTr="00837AF0">
        <w:trPr>
          <w:gridBefore w:val="1"/>
          <w:wBefore w:w="649" w:type="dxa"/>
          <w:trHeight w:val="122"/>
        </w:trPr>
        <w:tc>
          <w:tcPr>
            <w:tcW w:w="817" w:type="dxa"/>
            <w:gridSpan w:val="2"/>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223</w:t>
            </w:r>
          </w:p>
        </w:tc>
        <w:tc>
          <w:tcPr>
            <w:tcW w:w="4475" w:type="dxa"/>
            <w:gridSpan w:val="2"/>
          </w:tcPr>
          <w:p w:rsidR="00837AF0" w:rsidRPr="00837AF0" w:rsidRDefault="00837AF0" w:rsidP="00837AF0">
            <w:pPr>
              <w:spacing w:line="240" w:lineRule="auto"/>
              <w:rPr>
                <w:rFonts w:ascii="Times New Roman" w:hAnsi="Times New Roman" w:cs="Times New Roman"/>
                <w:sz w:val="24"/>
                <w:szCs w:val="24"/>
              </w:rPr>
            </w:pPr>
            <w:r w:rsidRPr="00837AF0">
              <w:rPr>
                <w:rFonts w:ascii="Times New Roman" w:hAnsi="Times New Roman" w:cs="Times New Roman"/>
                <w:sz w:val="24"/>
                <w:szCs w:val="24"/>
              </w:rPr>
              <w:t>«Коммунальные услуги»</w:t>
            </w:r>
          </w:p>
        </w:tc>
        <w:tc>
          <w:tcPr>
            <w:tcW w:w="1762"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color w:val="000000"/>
                <w:sz w:val="24"/>
                <w:szCs w:val="24"/>
                <w:shd w:val="clear" w:color="auto" w:fill="FFFFFF"/>
              </w:rPr>
              <w:t>751 294,76</w:t>
            </w:r>
          </w:p>
        </w:tc>
        <w:tc>
          <w:tcPr>
            <w:tcW w:w="1843"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color w:val="000000"/>
                <w:sz w:val="24"/>
                <w:szCs w:val="24"/>
                <w:shd w:val="clear" w:color="auto" w:fill="FFFFFF"/>
              </w:rPr>
              <w:t>735 096,90</w:t>
            </w:r>
          </w:p>
        </w:tc>
      </w:tr>
      <w:tr w:rsidR="00837AF0" w:rsidRPr="00837AF0" w:rsidTr="00837AF0">
        <w:trPr>
          <w:gridBefore w:val="1"/>
          <w:wBefore w:w="649" w:type="dxa"/>
          <w:trHeight w:val="116"/>
        </w:trPr>
        <w:tc>
          <w:tcPr>
            <w:tcW w:w="817" w:type="dxa"/>
            <w:gridSpan w:val="2"/>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225</w:t>
            </w:r>
          </w:p>
        </w:tc>
        <w:tc>
          <w:tcPr>
            <w:tcW w:w="4475" w:type="dxa"/>
            <w:gridSpan w:val="2"/>
          </w:tcPr>
          <w:p w:rsidR="00837AF0" w:rsidRPr="00837AF0" w:rsidRDefault="00837AF0" w:rsidP="00837AF0">
            <w:pPr>
              <w:spacing w:line="240" w:lineRule="auto"/>
              <w:rPr>
                <w:rFonts w:ascii="Times New Roman" w:hAnsi="Times New Roman" w:cs="Times New Roman"/>
                <w:sz w:val="24"/>
                <w:szCs w:val="24"/>
              </w:rPr>
            </w:pPr>
            <w:r w:rsidRPr="00837AF0">
              <w:rPr>
                <w:rFonts w:ascii="Times New Roman" w:hAnsi="Times New Roman" w:cs="Times New Roman"/>
                <w:sz w:val="24"/>
                <w:szCs w:val="24"/>
              </w:rPr>
              <w:t>«Работы, услуги по содержанию имущества»</w:t>
            </w:r>
          </w:p>
        </w:tc>
        <w:tc>
          <w:tcPr>
            <w:tcW w:w="1762"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color w:val="000000"/>
                <w:sz w:val="24"/>
                <w:szCs w:val="24"/>
                <w:shd w:val="clear" w:color="auto" w:fill="FFFFFF"/>
              </w:rPr>
              <w:t>465 877,16</w:t>
            </w:r>
          </w:p>
        </w:tc>
        <w:tc>
          <w:tcPr>
            <w:tcW w:w="1843"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color w:val="000000"/>
                <w:sz w:val="24"/>
                <w:szCs w:val="24"/>
                <w:shd w:val="clear" w:color="auto" w:fill="FFFFFF"/>
              </w:rPr>
              <w:t>430 596,16</w:t>
            </w:r>
          </w:p>
        </w:tc>
      </w:tr>
      <w:tr w:rsidR="00837AF0" w:rsidRPr="00837AF0" w:rsidTr="00837AF0">
        <w:trPr>
          <w:gridBefore w:val="1"/>
          <w:wBefore w:w="649" w:type="dxa"/>
          <w:trHeight w:val="77"/>
        </w:trPr>
        <w:tc>
          <w:tcPr>
            <w:tcW w:w="817" w:type="dxa"/>
            <w:gridSpan w:val="2"/>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226</w:t>
            </w:r>
          </w:p>
        </w:tc>
        <w:tc>
          <w:tcPr>
            <w:tcW w:w="4475" w:type="dxa"/>
            <w:gridSpan w:val="2"/>
          </w:tcPr>
          <w:p w:rsidR="00837AF0" w:rsidRPr="00837AF0" w:rsidRDefault="00837AF0" w:rsidP="00837AF0">
            <w:pPr>
              <w:spacing w:line="240" w:lineRule="auto"/>
              <w:rPr>
                <w:rFonts w:ascii="Times New Roman" w:hAnsi="Times New Roman" w:cs="Times New Roman"/>
                <w:sz w:val="24"/>
                <w:szCs w:val="24"/>
              </w:rPr>
            </w:pPr>
            <w:r w:rsidRPr="00837AF0">
              <w:rPr>
                <w:rFonts w:ascii="Times New Roman" w:hAnsi="Times New Roman" w:cs="Times New Roman"/>
                <w:sz w:val="24"/>
                <w:szCs w:val="24"/>
              </w:rPr>
              <w:t>«Прочие работы, услуги»</w:t>
            </w:r>
          </w:p>
        </w:tc>
        <w:tc>
          <w:tcPr>
            <w:tcW w:w="1762"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color w:val="000000"/>
                <w:sz w:val="24"/>
                <w:szCs w:val="24"/>
                <w:shd w:val="clear" w:color="auto" w:fill="FFFFFF"/>
              </w:rPr>
              <w:t>2 232 126,95</w:t>
            </w:r>
          </w:p>
        </w:tc>
        <w:tc>
          <w:tcPr>
            <w:tcW w:w="1843"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color w:val="000000"/>
                <w:sz w:val="24"/>
                <w:szCs w:val="24"/>
                <w:shd w:val="clear" w:color="auto" w:fill="FFFFFF"/>
              </w:rPr>
              <w:t>2 010 737,79</w:t>
            </w:r>
          </w:p>
        </w:tc>
      </w:tr>
      <w:tr w:rsidR="00837AF0" w:rsidRPr="00837AF0" w:rsidTr="00837AF0">
        <w:trPr>
          <w:gridBefore w:val="1"/>
          <w:wBefore w:w="649" w:type="dxa"/>
          <w:trHeight w:val="266"/>
        </w:trPr>
        <w:tc>
          <w:tcPr>
            <w:tcW w:w="817" w:type="dxa"/>
            <w:gridSpan w:val="2"/>
          </w:tcPr>
          <w:p w:rsidR="00837AF0" w:rsidRPr="00837AF0" w:rsidRDefault="00837AF0" w:rsidP="00837AF0">
            <w:pPr>
              <w:spacing w:line="240" w:lineRule="auto"/>
              <w:jc w:val="center"/>
              <w:rPr>
                <w:rFonts w:ascii="Times New Roman" w:eastAsia="Calibri" w:hAnsi="Times New Roman" w:cs="Times New Roman"/>
                <w:sz w:val="24"/>
                <w:szCs w:val="24"/>
              </w:rPr>
            </w:pPr>
            <w:r w:rsidRPr="00837AF0">
              <w:rPr>
                <w:rFonts w:ascii="Times New Roman" w:eastAsia="Calibri" w:hAnsi="Times New Roman" w:cs="Times New Roman"/>
                <w:sz w:val="24"/>
                <w:szCs w:val="24"/>
              </w:rPr>
              <w:t>227</w:t>
            </w:r>
          </w:p>
        </w:tc>
        <w:tc>
          <w:tcPr>
            <w:tcW w:w="4475" w:type="dxa"/>
            <w:gridSpan w:val="2"/>
          </w:tcPr>
          <w:p w:rsidR="00837AF0" w:rsidRPr="00837AF0" w:rsidRDefault="00837AF0" w:rsidP="00837AF0">
            <w:pPr>
              <w:spacing w:line="240" w:lineRule="auto"/>
              <w:rPr>
                <w:rFonts w:ascii="Times New Roman" w:eastAsia="Calibri" w:hAnsi="Times New Roman" w:cs="Times New Roman"/>
                <w:sz w:val="24"/>
                <w:szCs w:val="24"/>
              </w:rPr>
            </w:pPr>
            <w:r w:rsidRPr="00837AF0">
              <w:rPr>
                <w:rFonts w:ascii="Times New Roman" w:eastAsia="Calibri" w:hAnsi="Times New Roman" w:cs="Times New Roman"/>
                <w:sz w:val="24"/>
                <w:szCs w:val="24"/>
              </w:rPr>
              <w:t>«Страхование»</w:t>
            </w:r>
          </w:p>
        </w:tc>
        <w:tc>
          <w:tcPr>
            <w:tcW w:w="1762"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color w:val="000000"/>
                <w:sz w:val="24"/>
                <w:szCs w:val="24"/>
                <w:shd w:val="clear" w:color="auto" w:fill="FFFFFF"/>
              </w:rPr>
              <w:t>9 098,56</w:t>
            </w:r>
          </w:p>
        </w:tc>
        <w:tc>
          <w:tcPr>
            <w:tcW w:w="1843"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color w:val="000000"/>
                <w:sz w:val="24"/>
                <w:szCs w:val="24"/>
                <w:shd w:val="clear" w:color="auto" w:fill="FFFFFF"/>
              </w:rPr>
              <w:t>9 098,56</w:t>
            </w:r>
          </w:p>
        </w:tc>
      </w:tr>
      <w:tr w:rsidR="00837AF0" w:rsidRPr="00837AF0" w:rsidTr="00837AF0">
        <w:trPr>
          <w:gridBefore w:val="1"/>
          <w:wBefore w:w="649" w:type="dxa"/>
          <w:trHeight w:val="156"/>
        </w:trPr>
        <w:tc>
          <w:tcPr>
            <w:tcW w:w="817" w:type="dxa"/>
            <w:gridSpan w:val="2"/>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228</w:t>
            </w:r>
          </w:p>
        </w:tc>
        <w:tc>
          <w:tcPr>
            <w:tcW w:w="4475" w:type="dxa"/>
            <w:gridSpan w:val="2"/>
          </w:tcPr>
          <w:p w:rsidR="00837AF0" w:rsidRPr="00837AF0" w:rsidRDefault="00837AF0" w:rsidP="00837AF0">
            <w:pPr>
              <w:spacing w:line="240" w:lineRule="auto"/>
              <w:rPr>
                <w:rFonts w:ascii="Times New Roman" w:hAnsi="Times New Roman" w:cs="Times New Roman"/>
                <w:sz w:val="24"/>
                <w:szCs w:val="24"/>
              </w:rPr>
            </w:pPr>
            <w:r w:rsidRPr="00837AF0">
              <w:rPr>
                <w:rFonts w:ascii="Times New Roman" w:hAnsi="Times New Roman" w:cs="Times New Roman"/>
                <w:sz w:val="24"/>
                <w:szCs w:val="24"/>
              </w:rPr>
              <w:t>Услуги, работы для целей капитальных вложений</w:t>
            </w:r>
          </w:p>
        </w:tc>
        <w:tc>
          <w:tcPr>
            <w:tcW w:w="1762"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0</w:t>
            </w:r>
          </w:p>
        </w:tc>
        <w:tc>
          <w:tcPr>
            <w:tcW w:w="1843"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0</w:t>
            </w:r>
          </w:p>
        </w:tc>
      </w:tr>
      <w:tr w:rsidR="00837AF0" w:rsidRPr="00837AF0" w:rsidTr="00840184">
        <w:trPr>
          <w:gridBefore w:val="1"/>
          <w:wBefore w:w="649" w:type="dxa"/>
          <w:trHeight w:val="1391"/>
        </w:trPr>
        <w:tc>
          <w:tcPr>
            <w:tcW w:w="817" w:type="dxa"/>
            <w:gridSpan w:val="2"/>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245</w:t>
            </w:r>
          </w:p>
        </w:tc>
        <w:tc>
          <w:tcPr>
            <w:tcW w:w="4475" w:type="dxa"/>
            <w:gridSpan w:val="2"/>
          </w:tcPr>
          <w:p w:rsidR="00837AF0" w:rsidRPr="00837AF0" w:rsidRDefault="00837AF0" w:rsidP="00837AF0">
            <w:pPr>
              <w:spacing w:line="240" w:lineRule="auto"/>
              <w:rPr>
                <w:rFonts w:ascii="Times New Roman" w:hAnsi="Times New Roman" w:cs="Times New Roman"/>
                <w:sz w:val="24"/>
                <w:szCs w:val="24"/>
              </w:rPr>
            </w:pPr>
            <w:r w:rsidRPr="00837AF0">
              <w:rPr>
                <w:rFonts w:ascii="Times New Roman" w:hAnsi="Times New Roman" w:cs="Times New Roman"/>
                <w:sz w:val="24"/>
                <w:szCs w:val="24"/>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1762"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color w:val="000000"/>
                <w:sz w:val="24"/>
                <w:szCs w:val="24"/>
                <w:shd w:val="clear" w:color="auto" w:fill="FFFFFF"/>
              </w:rPr>
              <w:t>29 962 102,72</w:t>
            </w:r>
          </w:p>
        </w:tc>
        <w:tc>
          <w:tcPr>
            <w:tcW w:w="1843" w:type="dxa"/>
            <w:gridSpan w:val="2"/>
            <w:vAlign w:val="center"/>
          </w:tcPr>
          <w:p w:rsidR="00837AF0" w:rsidRPr="00837AF0" w:rsidRDefault="00837AF0" w:rsidP="00837AF0">
            <w:pPr>
              <w:spacing w:line="240" w:lineRule="auto"/>
              <w:rPr>
                <w:rFonts w:ascii="Times New Roman" w:hAnsi="Times New Roman" w:cs="Times New Roman"/>
                <w:sz w:val="24"/>
                <w:szCs w:val="24"/>
              </w:rPr>
            </w:pPr>
            <w:r w:rsidRPr="00837AF0">
              <w:rPr>
                <w:rFonts w:ascii="Times New Roman" w:hAnsi="Times New Roman" w:cs="Times New Roman"/>
                <w:color w:val="000000"/>
                <w:sz w:val="24"/>
                <w:szCs w:val="24"/>
                <w:shd w:val="clear" w:color="auto" w:fill="FFFFFF"/>
              </w:rPr>
              <w:t>29 795 177,04</w:t>
            </w:r>
          </w:p>
        </w:tc>
      </w:tr>
      <w:tr w:rsidR="00837AF0" w:rsidRPr="00837AF0" w:rsidTr="00837AF0">
        <w:trPr>
          <w:gridBefore w:val="1"/>
          <w:wBefore w:w="649" w:type="dxa"/>
          <w:trHeight w:val="156"/>
        </w:trPr>
        <w:tc>
          <w:tcPr>
            <w:tcW w:w="817" w:type="dxa"/>
            <w:gridSpan w:val="2"/>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262</w:t>
            </w:r>
          </w:p>
        </w:tc>
        <w:tc>
          <w:tcPr>
            <w:tcW w:w="4475" w:type="dxa"/>
            <w:gridSpan w:val="2"/>
          </w:tcPr>
          <w:p w:rsidR="00837AF0" w:rsidRPr="00837AF0" w:rsidRDefault="00837AF0" w:rsidP="00837AF0">
            <w:pPr>
              <w:spacing w:line="240" w:lineRule="auto"/>
              <w:rPr>
                <w:rFonts w:ascii="Times New Roman" w:hAnsi="Times New Roman" w:cs="Times New Roman"/>
                <w:sz w:val="24"/>
                <w:szCs w:val="24"/>
              </w:rPr>
            </w:pPr>
            <w:r w:rsidRPr="00837AF0">
              <w:rPr>
                <w:rFonts w:ascii="Times New Roman" w:hAnsi="Times New Roman" w:cs="Times New Roman"/>
                <w:sz w:val="24"/>
                <w:szCs w:val="24"/>
              </w:rPr>
              <w:t>Прочие расходы по пособиям по социальной помощи населению</w:t>
            </w:r>
            <w:proofErr w:type="gramStart"/>
            <w:r w:rsidRPr="00837AF0">
              <w:rPr>
                <w:rFonts w:ascii="Times New Roman" w:hAnsi="Times New Roman" w:cs="Times New Roman"/>
                <w:sz w:val="24"/>
                <w:szCs w:val="24"/>
              </w:rPr>
              <w:t xml:space="preserve"> ,</w:t>
            </w:r>
            <w:proofErr w:type="gramEnd"/>
            <w:r w:rsidRPr="00837AF0">
              <w:rPr>
                <w:rFonts w:ascii="Times New Roman" w:hAnsi="Times New Roman" w:cs="Times New Roman"/>
                <w:sz w:val="24"/>
                <w:szCs w:val="24"/>
              </w:rPr>
              <w:t xml:space="preserve"> не включенные в вышеуказанные дополнительные коды экономической классификации</w:t>
            </w:r>
          </w:p>
        </w:tc>
        <w:tc>
          <w:tcPr>
            <w:tcW w:w="1762" w:type="dxa"/>
            <w:gridSpan w:val="2"/>
            <w:vAlign w:val="center"/>
          </w:tcPr>
          <w:p w:rsidR="00837AF0" w:rsidRPr="00837AF0" w:rsidRDefault="00837AF0" w:rsidP="00837AF0">
            <w:pPr>
              <w:spacing w:line="240" w:lineRule="auto"/>
              <w:jc w:val="center"/>
              <w:rPr>
                <w:rFonts w:ascii="Times New Roman" w:hAnsi="Times New Roman" w:cs="Times New Roman"/>
                <w:color w:val="000000"/>
                <w:sz w:val="24"/>
                <w:szCs w:val="24"/>
                <w:shd w:val="clear" w:color="auto" w:fill="FFFFFF"/>
              </w:rPr>
            </w:pPr>
            <w:r w:rsidRPr="00837AF0">
              <w:rPr>
                <w:rFonts w:ascii="Times New Roman" w:hAnsi="Times New Roman" w:cs="Times New Roman"/>
                <w:color w:val="000000"/>
                <w:sz w:val="24"/>
                <w:szCs w:val="24"/>
                <w:shd w:val="clear" w:color="auto" w:fill="FFFFFF"/>
              </w:rPr>
              <w:t>13 900 000,00</w:t>
            </w:r>
          </w:p>
        </w:tc>
        <w:tc>
          <w:tcPr>
            <w:tcW w:w="1843" w:type="dxa"/>
            <w:gridSpan w:val="2"/>
            <w:vAlign w:val="center"/>
          </w:tcPr>
          <w:p w:rsidR="00837AF0" w:rsidRPr="00837AF0" w:rsidRDefault="00837AF0" w:rsidP="00837AF0">
            <w:pPr>
              <w:spacing w:line="240" w:lineRule="auto"/>
              <w:jc w:val="center"/>
              <w:rPr>
                <w:rFonts w:ascii="Times New Roman" w:hAnsi="Times New Roman" w:cs="Times New Roman"/>
                <w:color w:val="000000"/>
                <w:sz w:val="24"/>
                <w:szCs w:val="24"/>
                <w:shd w:val="clear" w:color="auto" w:fill="FFFFFF"/>
              </w:rPr>
            </w:pPr>
            <w:r w:rsidRPr="00837AF0">
              <w:rPr>
                <w:rFonts w:ascii="Times New Roman" w:hAnsi="Times New Roman" w:cs="Times New Roman"/>
                <w:color w:val="000000"/>
                <w:sz w:val="24"/>
                <w:szCs w:val="24"/>
                <w:shd w:val="clear" w:color="auto" w:fill="FFFFFF"/>
              </w:rPr>
              <w:t>13 900 000,00</w:t>
            </w:r>
          </w:p>
        </w:tc>
      </w:tr>
      <w:tr w:rsidR="00837AF0" w:rsidRPr="00837AF0" w:rsidTr="00837AF0">
        <w:trPr>
          <w:gridBefore w:val="1"/>
          <w:wBefore w:w="649" w:type="dxa"/>
          <w:trHeight w:val="156"/>
        </w:trPr>
        <w:tc>
          <w:tcPr>
            <w:tcW w:w="817" w:type="dxa"/>
            <w:gridSpan w:val="2"/>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266</w:t>
            </w:r>
          </w:p>
        </w:tc>
        <w:tc>
          <w:tcPr>
            <w:tcW w:w="4475" w:type="dxa"/>
            <w:gridSpan w:val="2"/>
          </w:tcPr>
          <w:p w:rsidR="00837AF0" w:rsidRPr="00837AF0" w:rsidRDefault="00837AF0" w:rsidP="00837AF0">
            <w:pPr>
              <w:spacing w:line="240" w:lineRule="auto"/>
              <w:rPr>
                <w:rFonts w:ascii="Times New Roman" w:hAnsi="Times New Roman" w:cs="Times New Roman"/>
                <w:sz w:val="24"/>
                <w:szCs w:val="24"/>
              </w:rPr>
            </w:pPr>
            <w:r w:rsidRPr="00837AF0">
              <w:rPr>
                <w:rFonts w:ascii="Times New Roman" w:hAnsi="Times New Roman" w:cs="Times New Roman"/>
                <w:sz w:val="24"/>
                <w:szCs w:val="24"/>
              </w:rPr>
              <w:t>Социальные пособия и компенсации персоналу в денежной форме</w:t>
            </w:r>
          </w:p>
        </w:tc>
        <w:tc>
          <w:tcPr>
            <w:tcW w:w="1762"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color w:val="000000"/>
                <w:sz w:val="24"/>
                <w:szCs w:val="24"/>
                <w:shd w:val="clear" w:color="auto" w:fill="FFFFFF"/>
              </w:rPr>
              <w:t>227 267,69</w:t>
            </w:r>
          </w:p>
        </w:tc>
        <w:tc>
          <w:tcPr>
            <w:tcW w:w="1843"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color w:val="000000"/>
                <w:sz w:val="24"/>
                <w:szCs w:val="24"/>
                <w:shd w:val="clear" w:color="auto" w:fill="FFFFFF"/>
              </w:rPr>
              <w:t>226 577,06</w:t>
            </w:r>
          </w:p>
        </w:tc>
      </w:tr>
      <w:tr w:rsidR="00837AF0" w:rsidRPr="00837AF0" w:rsidTr="00837AF0">
        <w:trPr>
          <w:gridBefore w:val="1"/>
          <w:wBefore w:w="649" w:type="dxa"/>
          <w:trHeight w:val="156"/>
        </w:trPr>
        <w:tc>
          <w:tcPr>
            <w:tcW w:w="817" w:type="dxa"/>
            <w:gridSpan w:val="2"/>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291</w:t>
            </w:r>
          </w:p>
        </w:tc>
        <w:tc>
          <w:tcPr>
            <w:tcW w:w="4475" w:type="dxa"/>
            <w:gridSpan w:val="2"/>
          </w:tcPr>
          <w:p w:rsidR="00837AF0" w:rsidRPr="00837AF0" w:rsidRDefault="00837AF0" w:rsidP="00837AF0">
            <w:pPr>
              <w:spacing w:line="240" w:lineRule="auto"/>
              <w:rPr>
                <w:rFonts w:ascii="Times New Roman" w:hAnsi="Times New Roman" w:cs="Times New Roman"/>
                <w:sz w:val="24"/>
                <w:szCs w:val="24"/>
              </w:rPr>
            </w:pPr>
            <w:r w:rsidRPr="00837AF0">
              <w:rPr>
                <w:rFonts w:ascii="Times New Roman" w:hAnsi="Times New Roman" w:cs="Times New Roman"/>
                <w:sz w:val="24"/>
                <w:szCs w:val="24"/>
              </w:rPr>
              <w:t>«Налоги, пошлины и сборы»</w:t>
            </w:r>
          </w:p>
        </w:tc>
        <w:tc>
          <w:tcPr>
            <w:tcW w:w="1762"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color w:val="000000"/>
                <w:sz w:val="24"/>
                <w:szCs w:val="24"/>
                <w:shd w:val="clear" w:color="auto" w:fill="FFFFFF"/>
              </w:rPr>
              <w:t>266 854,00</w:t>
            </w:r>
          </w:p>
        </w:tc>
        <w:tc>
          <w:tcPr>
            <w:tcW w:w="1843"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color w:val="000000"/>
                <w:sz w:val="24"/>
                <w:szCs w:val="24"/>
                <w:shd w:val="clear" w:color="auto" w:fill="FFFFFF"/>
              </w:rPr>
              <w:t>226 752,00</w:t>
            </w:r>
          </w:p>
        </w:tc>
      </w:tr>
      <w:tr w:rsidR="00837AF0" w:rsidRPr="00837AF0" w:rsidTr="00837AF0">
        <w:trPr>
          <w:gridBefore w:val="1"/>
          <w:wBefore w:w="649" w:type="dxa"/>
          <w:trHeight w:val="77"/>
        </w:trPr>
        <w:tc>
          <w:tcPr>
            <w:tcW w:w="817" w:type="dxa"/>
            <w:gridSpan w:val="2"/>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296</w:t>
            </w:r>
          </w:p>
        </w:tc>
        <w:tc>
          <w:tcPr>
            <w:tcW w:w="4475" w:type="dxa"/>
            <w:gridSpan w:val="2"/>
          </w:tcPr>
          <w:p w:rsidR="00837AF0" w:rsidRPr="00837AF0" w:rsidRDefault="00837AF0" w:rsidP="00837AF0">
            <w:pPr>
              <w:spacing w:line="240" w:lineRule="auto"/>
              <w:rPr>
                <w:rFonts w:ascii="Times New Roman" w:hAnsi="Times New Roman" w:cs="Times New Roman"/>
                <w:sz w:val="24"/>
                <w:szCs w:val="24"/>
              </w:rPr>
            </w:pPr>
            <w:r w:rsidRPr="00837AF0">
              <w:rPr>
                <w:rFonts w:ascii="Times New Roman" w:hAnsi="Times New Roman" w:cs="Times New Roman"/>
                <w:sz w:val="24"/>
                <w:szCs w:val="24"/>
              </w:rPr>
              <w:t>Иные выплаты текущего характера физическим лицам</w:t>
            </w:r>
          </w:p>
        </w:tc>
        <w:tc>
          <w:tcPr>
            <w:tcW w:w="1762"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2 639 081,11</w:t>
            </w:r>
          </w:p>
        </w:tc>
        <w:tc>
          <w:tcPr>
            <w:tcW w:w="1843"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color w:val="000000"/>
                <w:sz w:val="24"/>
                <w:szCs w:val="24"/>
                <w:shd w:val="clear" w:color="auto" w:fill="FFFFFF"/>
              </w:rPr>
              <w:t>2 562 986,84</w:t>
            </w:r>
          </w:p>
        </w:tc>
      </w:tr>
      <w:tr w:rsidR="00837AF0" w:rsidRPr="00837AF0" w:rsidTr="00837AF0">
        <w:trPr>
          <w:gridBefore w:val="1"/>
          <w:wBefore w:w="649" w:type="dxa"/>
          <w:trHeight w:val="77"/>
        </w:trPr>
        <w:tc>
          <w:tcPr>
            <w:tcW w:w="817" w:type="dxa"/>
            <w:gridSpan w:val="2"/>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310</w:t>
            </w:r>
          </w:p>
        </w:tc>
        <w:tc>
          <w:tcPr>
            <w:tcW w:w="4475" w:type="dxa"/>
            <w:gridSpan w:val="2"/>
          </w:tcPr>
          <w:p w:rsidR="00837AF0" w:rsidRPr="00837AF0" w:rsidRDefault="00837AF0" w:rsidP="00837AF0">
            <w:pPr>
              <w:spacing w:line="240" w:lineRule="auto"/>
              <w:rPr>
                <w:rFonts w:ascii="Times New Roman" w:hAnsi="Times New Roman" w:cs="Times New Roman"/>
                <w:sz w:val="24"/>
                <w:szCs w:val="24"/>
              </w:rPr>
            </w:pPr>
            <w:r w:rsidRPr="00837AF0">
              <w:rPr>
                <w:rFonts w:ascii="Times New Roman" w:hAnsi="Times New Roman" w:cs="Times New Roman"/>
                <w:sz w:val="24"/>
                <w:szCs w:val="24"/>
              </w:rPr>
              <w:t>Увеличение стоимости основных средств</w:t>
            </w:r>
          </w:p>
        </w:tc>
        <w:tc>
          <w:tcPr>
            <w:tcW w:w="1762"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185 000,00</w:t>
            </w:r>
          </w:p>
        </w:tc>
        <w:tc>
          <w:tcPr>
            <w:tcW w:w="1843"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184 974,46</w:t>
            </w:r>
          </w:p>
        </w:tc>
      </w:tr>
      <w:tr w:rsidR="00837AF0" w:rsidRPr="00837AF0" w:rsidTr="00840184">
        <w:trPr>
          <w:gridBefore w:val="1"/>
          <w:wBefore w:w="649" w:type="dxa"/>
          <w:trHeight w:val="633"/>
        </w:trPr>
        <w:tc>
          <w:tcPr>
            <w:tcW w:w="817" w:type="dxa"/>
            <w:gridSpan w:val="2"/>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340</w:t>
            </w:r>
          </w:p>
        </w:tc>
        <w:tc>
          <w:tcPr>
            <w:tcW w:w="4475" w:type="dxa"/>
            <w:gridSpan w:val="2"/>
          </w:tcPr>
          <w:p w:rsidR="00837AF0" w:rsidRPr="00837AF0" w:rsidRDefault="00837AF0" w:rsidP="00837AF0">
            <w:pPr>
              <w:spacing w:line="240" w:lineRule="auto"/>
              <w:rPr>
                <w:rFonts w:ascii="Times New Roman" w:hAnsi="Times New Roman" w:cs="Times New Roman"/>
                <w:sz w:val="24"/>
                <w:szCs w:val="24"/>
              </w:rPr>
            </w:pPr>
            <w:r w:rsidRPr="00837AF0">
              <w:rPr>
                <w:rFonts w:ascii="Times New Roman" w:hAnsi="Times New Roman" w:cs="Times New Roman"/>
                <w:sz w:val="24"/>
                <w:szCs w:val="24"/>
              </w:rPr>
              <w:t>Увеличение стоимости материальных запасов</w:t>
            </w:r>
          </w:p>
        </w:tc>
        <w:tc>
          <w:tcPr>
            <w:tcW w:w="1762"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p>
        </w:tc>
        <w:tc>
          <w:tcPr>
            <w:tcW w:w="1843"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p>
        </w:tc>
      </w:tr>
      <w:tr w:rsidR="00837AF0" w:rsidRPr="00837AF0" w:rsidTr="00840184">
        <w:trPr>
          <w:gridBefore w:val="1"/>
          <w:wBefore w:w="649" w:type="dxa"/>
          <w:trHeight w:val="587"/>
        </w:trPr>
        <w:tc>
          <w:tcPr>
            <w:tcW w:w="817" w:type="dxa"/>
            <w:gridSpan w:val="2"/>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343</w:t>
            </w:r>
          </w:p>
        </w:tc>
        <w:tc>
          <w:tcPr>
            <w:tcW w:w="4475" w:type="dxa"/>
            <w:gridSpan w:val="2"/>
          </w:tcPr>
          <w:p w:rsidR="00837AF0" w:rsidRPr="00837AF0" w:rsidRDefault="00837AF0" w:rsidP="00837AF0">
            <w:pPr>
              <w:spacing w:line="240" w:lineRule="auto"/>
              <w:rPr>
                <w:rFonts w:ascii="Times New Roman" w:hAnsi="Times New Roman" w:cs="Times New Roman"/>
                <w:sz w:val="24"/>
                <w:szCs w:val="24"/>
              </w:rPr>
            </w:pPr>
            <w:r w:rsidRPr="00837AF0">
              <w:rPr>
                <w:rFonts w:ascii="Times New Roman" w:hAnsi="Times New Roman" w:cs="Times New Roman"/>
                <w:sz w:val="24"/>
                <w:szCs w:val="24"/>
              </w:rPr>
              <w:t>«Увеличение стоимости горюче-смазочных материалов»</w:t>
            </w:r>
          </w:p>
        </w:tc>
        <w:tc>
          <w:tcPr>
            <w:tcW w:w="1762"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188 676,00</w:t>
            </w:r>
          </w:p>
        </w:tc>
        <w:tc>
          <w:tcPr>
            <w:tcW w:w="1843"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87 749,30</w:t>
            </w:r>
          </w:p>
        </w:tc>
      </w:tr>
      <w:tr w:rsidR="00837AF0" w:rsidRPr="00837AF0" w:rsidTr="00837AF0">
        <w:trPr>
          <w:gridBefore w:val="1"/>
          <w:wBefore w:w="649" w:type="dxa"/>
          <w:trHeight w:val="281"/>
        </w:trPr>
        <w:tc>
          <w:tcPr>
            <w:tcW w:w="817" w:type="dxa"/>
            <w:gridSpan w:val="2"/>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345</w:t>
            </w:r>
          </w:p>
        </w:tc>
        <w:tc>
          <w:tcPr>
            <w:tcW w:w="4475" w:type="dxa"/>
            <w:gridSpan w:val="2"/>
          </w:tcPr>
          <w:p w:rsidR="00837AF0" w:rsidRPr="00837AF0" w:rsidRDefault="00837AF0" w:rsidP="00837AF0">
            <w:pPr>
              <w:spacing w:line="240" w:lineRule="auto"/>
              <w:rPr>
                <w:rFonts w:ascii="Times New Roman" w:hAnsi="Times New Roman" w:cs="Times New Roman"/>
                <w:sz w:val="24"/>
                <w:szCs w:val="24"/>
              </w:rPr>
            </w:pPr>
            <w:r w:rsidRPr="00837AF0">
              <w:rPr>
                <w:rFonts w:ascii="Times New Roman" w:hAnsi="Times New Roman" w:cs="Times New Roman"/>
                <w:sz w:val="24"/>
                <w:szCs w:val="24"/>
              </w:rPr>
              <w:t>Расходы по увеличению стоимости мягкого инвентаря</w:t>
            </w:r>
          </w:p>
        </w:tc>
        <w:tc>
          <w:tcPr>
            <w:tcW w:w="1762"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110 900,00</w:t>
            </w:r>
          </w:p>
        </w:tc>
        <w:tc>
          <w:tcPr>
            <w:tcW w:w="1843"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110 900,00</w:t>
            </w:r>
          </w:p>
        </w:tc>
      </w:tr>
      <w:tr w:rsidR="00837AF0" w:rsidRPr="00837AF0" w:rsidTr="00837AF0">
        <w:trPr>
          <w:gridBefore w:val="1"/>
          <w:wBefore w:w="649" w:type="dxa"/>
          <w:trHeight w:val="281"/>
        </w:trPr>
        <w:tc>
          <w:tcPr>
            <w:tcW w:w="817" w:type="dxa"/>
            <w:gridSpan w:val="2"/>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346</w:t>
            </w:r>
          </w:p>
        </w:tc>
        <w:tc>
          <w:tcPr>
            <w:tcW w:w="4475" w:type="dxa"/>
            <w:gridSpan w:val="2"/>
          </w:tcPr>
          <w:p w:rsidR="00837AF0" w:rsidRPr="00837AF0" w:rsidRDefault="00837AF0" w:rsidP="00837AF0">
            <w:pPr>
              <w:spacing w:line="240" w:lineRule="auto"/>
              <w:rPr>
                <w:rFonts w:ascii="Times New Roman" w:hAnsi="Times New Roman" w:cs="Times New Roman"/>
                <w:sz w:val="24"/>
                <w:szCs w:val="24"/>
              </w:rPr>
            </w:pPr>
            <w:r w:rsidRPr="00837AF0">
              <w:rPr>
                <w:rFonts w:ascii="Times New Roman" w:hAnsi="Times New Roman" w:cs="Times New Roman"/>
                <w:sz w:val="24"/>
                <w:szCs w:val="24"/>
              </w:rPr>
              <w:t>«Увеличение стоимости прочих оборотных запасов»</w:t>
            </w:r>
          </w:p>
        </w:tc>
        <w:tc>
          <w:tcPr>
            <w:tcW w:w="1762"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312 413,63</w:t>
            </w:r>
          </w:p>
        </w:tc>
        <w:tc>
          <w:tcPr>
            <w:tcW w:w="1843" w:type="dxa"/>
            <w:gridSpan w:val="2"/>
            <w:vAlign w:val="center"/>
          </w:tcPr>
          <w:p w:rsidR="00837AF0" w:rsidRPr="00837AF0" w:rsidRDefault="00837AF0" w:rsidP="00837AF0">
            <w:pPr>
              <w:spacing w:line="240" w:lineRule="auto"/>
              <w:jc w:val="center"/>
              <w:rPr>
                <w:rFonts w:ascii="Times New Roman" w:hAnsi="Times New Roman" w:cs="Times New Roman"/>
                <w:sz w:val="24"/>
                <w:szCs w:val="24"/>
              </w:rPr>
            </w:pPr>
            <w:r w:rsidRPr="00837AF0">
              <w:rPr>
                <w:rFonts w:ascii="Times New Roman" w:hAnsi="Times New Roman" w:cs="Times New Roman"/>
                <w:sz w:val="24"/>
                <w:szCs w:val="24"/>
              </w:rPr>
              <w:t>298 894,10</w:t>
            </w:r>
          </w:p>
        </w:tc>
      </w:tr>
      <w:tr w:rsidR="00837AF0" w:rsidRPr="00B75B84" w:rsidTr="00690E72">
        <w:tblPrEx>
          <w:jc w:val="center"/>
        </w:tblPrEx>
        <w:trPr>
          <w:gridAfter w:val="1"/>
          <w:wAfter w:w="661" w:type="dxa"/>
          <w:trHeight w:val="308"/>
          <w:jc w:val="center"/>
        </w:trPr>
        <w:tc>
          <w:tcPr>
            <w:tcW w:w="851" w:type="dxa"/>
            <w:gridSpan w:val="2"/>
          </w:tcPr>
          <w:p w:rsidR="00837AF0" w:rsidRPr="00690E72" w:rsidRDefault="00837AF0" w:rsidP="001110DA">
            <w:pPr>
              <w:jc w:val="center"/>
              <w:rPr>
                <w:rFonts w:ascii="Times New Roman" w:hAnsi="Times New Roman" w:cs="Times New Roman"/>
                <w:b/>
              </w:rPr>
            </w:pPr>
            <w:r w:rsidRPr="00690E72">
              <w:rPr>
                <w:rFonts w:ascii="Times New Roman" w:hAnsi="Times New Roman" w:cs="Times New Roman"/>
                <w:b/>
              </w:rPr>
              <w:t>Итого</w:t>
            </w:r>
          </w:p>
        </w:tc>
        <w:tc>
          <w:tcPr>
            <w:tcW w:w="4490" w:type="dxa"/>
            <w:gridSpan w:val="2"/>
          </w:tcPr>
          <w:p w:rsidR="00837AF0" w:rsidRPr="00690E72" w:rsidRDefault="00837AF0" w:rsidP="001110DA">
            <w:pPr>
              <w:rPr>
                <w:rFonts w:ascii="Times New Roman" w:hAnsi="Times New Roman" w:cs="Times New Roman"/>
                <w:b/>
              </w:rPr>
            </w:pPr>
            <w:r w:rsidRPr="00690E72">
              <w:rPr>
                <w:rFonts w:ascii="Times New Roman" w:hAnsi="Times New Roman" w:cs="Times New Roman"/>
                <w:b/>
              </w:rPr>
              <w:t> </w:t>
            </w:r>
          </w:p>
        </w:tc>
        <w:tc>
          <w:tcPr>
            <w:tcW w:w="1701" w:type="dxa"/>
            <w:gridSpan w:val="2"/>
            <w:vAlign w:val="center"/>
          </w:tcPr>
          <w:p w:rsidR="00837AF0" w:rsidRPr="00690E72" w:rsidRDefault="00837AF0" w:rsidP="001110DA">
            <w:pPr>
              <w:jc w:val="center"/>
              <w:rPr>
                <w:rFonts w:ascii="Times New Roman" w:hAnsi="Times New Roman" w:cs="Times New Roman"/>
                <w:b/>
              </w:rPr>
            </w:pPr>
            <w:r w:rsidRPr="00690E72">
              <w:rPr>
                <w:rFonts w:ascii="Times New Roman" w:hAnsi="Times New Roman" w:cs="Times New Roman"/>
                <w:b/>
              </w:rPr>
              <w:t>62</w:t>
            </w:r>
            <w:r w:rsidR="0003074C" w:rsidRPr="00690E72">
              <w:rPr>
                <w:rFonts w:ascii="Times New Roman" w:hAnsi="Times New Roman" w:cs="Times New Roman"/>
                <w:b/>
              </w:rPr>
              <w:t xml:space="preserve"> </w:t>
            </w:r>
            <w:r w:rsidRPr="00690E72">
              <w:rPr>
                <w:rFonts w:ascii="Times New Roman" w:hAnsi="Times New Roman" w:cs="Times New Roman"/>
                <w:b/>
              </w:rPr>
              <w:t>847</w:t>
            </w:r>
            <w:r w:rsidR="0003074C" w:rsidRPr="00690E72">
              <w:rPr>
                <w:rFonts w:ascii="Times New Roman" w:hAnsi="Times New Roman" w:cs="Times New Roman"/>
                <w:b/>
              </w:rPr>
              <w:t xml:space="preserve"> </w:t>
            </w:r>
            <w:r w:rsidRPr="00690E72">
              <w:rPr>
                <w:rFonts w:ascii="Times New Roman" w:hAnsi="Times New Roman" w:cs="Times New Roman"/>
                <w:b/>
              </w:rPr>
              <w:t>604,24</w:t>
            </w:r>
          </w:p>
        </w:tc>
        <w:tc>
          <w:tcPr>
            <w:tcW w:w="1843" w:type="dxa"/>
            <w:gridSpan w:val="2"/>
            <w:vAlign w:val="center"/>
          </w:tcPr>
          <w:p w:rsidR="00837AF0" w:rsidRPr="00690E72" w:rsidRDefault="00837AF0" w:rsidP="001110DA">
            <w:pPr>
              <w:jc w:val="center"/>
              <w:rPr>
                <w:rFonts w:ascii="Times New Roman" w:hAnsi="Times New Roman" w:cs="Times New Roman"/>
                <w:b/>
              </w:rPr>
            </w:pPr>
            <w:r w:rsidRPr="00690E72">
              <w:rPr>
                <w:rFonts w:ascii="Times New Roman" w:hAnsi="Times New Roman" w:cs="Times New Roman"/>
                <w:b/>
              </w:rPr>
              <w:t>62</w:t>
            </w:r>
            <w:r w:rsidR="0003074C" w:rsidRPr="00690E72">
              <w:rPr>
                <w:rFonts w:ascii="Times New Roman" w:hAnsi="Times New Roman" w:cs="Times New Roman"/>
                <w:b/>
              </w:rPr>
              <w:t> </w:t>
            </w:r>
            <w:r w:rsidRPr="00690E72">
              <w:rPr>
                <w:rFonts w:ascii="Times New Roman" w:hAnsi="Times New Roman" w:cs="Times New Roman"/>
                <w:b/>
              </w:rPr>
              <w:t>164</w:t>
            </w:r>
            <w:r w:rsidR="0003074C" w:rsidRPr="00690E72">
              <w:rPr>
                <w:rFonts w:ascii="Times New Roman" w:hAnsi="Times New Roman" w:cs="Times New Roman"/>
                <w:b/>
              </w:rPr>
              <w:t xml:space="preserve"> </w:t>
            </w:r>
            <w:r w:rsidRPr="00690E72">
              <w:rPr>
                <w:rFonts w:ascii="Times New Roman" w:hAnsi="Times New Roman" w:cs="Times New Roman"/>
                <w:b/>
              </w:rPr>
              <w:t>820,40</w:t>
            </w:r>
          </w:p>
        </w:tc>
      </w:tr>
    </w:tbl>
    <w:p w:rsidR="00837AF0" w:rsidRPr="00B75B84" w:rsidRDefault="00837AF0" w:rsidP="00837AF0">
      <w:pPr>
        <w:ind w:firstLine="567"/>
        <w:jc w:val="both"/>
        <w:rPr>
          <w:sz w:val="28"/>
          <w:szCs w:val="28"/>
        </w:rPr>
      </w:pPr>
    </w:p>
    <w:p w:rsidR="00F564A1" w:rsidRDefault="00E56199" w:rsidP="006261B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Ш</w:t>
      </w:r>
      <w:r w:rsidR="00F564A1">
        <w:rPr>
          <w:rFonts w:ascii="Times New Roman" w:hAnsi="Times New Roman" w:cs="Times New Roman"/>
          <w:sz w:val="28"/>
          <w:szCs w:val="28"/>
        </w:rPr>
        <w:t>татные расписания за проверяемый период утверждены директором Учреждения, согласованы Министерством, в количестве 24,0 единицы:</w:t>
      </w:r>
    </w:p>
    <w:p w:rsidR="00F564A1" w:rsidRPr="00F564A1" w:rsidRDefault="00F564A1" w:rsidP="006261B0">
      <w:pPr>
        <w:spacing w:after="0"/>
        <w:ind w:left="-567" w:firstLine="567"/>
        <w:jc w:val="both"/>
        <w:rPr>
          <w:rFonts w:ascii="Times New Roman" w:hAnsi="Times New Roman" w:cs="Times New Roman"/>
          <w:sz w:val="28"/>
          <w:szCs w:val="28"/>
        </w:rPr>
      </w:pPr>
    </w:p>
    <w:tbl>
      <w:tblPr>
        <w:tblStyle w:val="a3"/>
        <w:tblW w:w="0" w:type="auto"/>
        <w:tblInd w:w="-459" w:type="dxa"/>
        <w:tblLook w:val="04A0" w:firstRow="1" w:lastRow="0" w:firstColumn="1" w:lastColumn="0" w:noHBand="0" w:noVBand="1"/>
      </w:tblPr>
      <w:tblGrid>
        <w:gridCol w:w="3828"/>
        <w:gridCol w:w="3685"/>
        <w:gridCol w:w="2410"/>
      </w:tblGrid>
      <w:tr w:rsidR="00F564A1" w:rsidTr="008B138B">
        <w:tc>
          <w:tcPr>
            <w:tcW w:w="3828" w:type="dxa"/>
          </w:tcPr>
          <w:p w:rsidR="00F564A1" w:rsidRPr="008B138B" w:rsidRDefault="00F564A1" w:rsidP="00F564A1">
            <w:pPr>
              <w:jc w:val="center"/>
              <w:rPr>
                <w:rFonts w:ascii="Times New Roman" w:hAnsi="Times New Roman" w:cs="Times New Roman"/>
                <w:b/>
                <w:sz w:val="24"/>
                <w:szCs w:val="24"/>
              </w:rPr>
            </w:pPr>
            <w:r w:rsidRPr="008B138B">
              <w:rPr>
                <w:rFonts w:ascii="Times New Roman" w:hAnsi="Times New Roman" w:cs="Times New Roman"/>
                <w:b/>
                <w:sz w:val="24"/>
                <w:szCs w:val="24"/>
              </w:rPr>
              <w:t>Структурное подразделение</w:t>
            </w:r>
          </w:p>
        </w:tc>
        <w:tc>
          <w:tcPr>
            <w:tcW w:w="3685" w:type="dxa"/>
          </w:tcPr>
          <w:p w:rsidR="00F564A1" w:rsidRPr="008B138B" w:rsidRDefault="00F564A1" w:rsidP="00F564A1">
            <w:pPr>
              <w:jc w:val="center"/>
              <w:rPr>
                <w:rFonts w:ascii="Times New Roman" w:hAnsi="Times New Roman" w:cs="Times New Roman"/>
                <w:b/>
                <w:sz w:val="24"/>
                <w:szCs w:val="24"/>
              </w:rPr>
            </w:pPr>
            <w:r w:rsidRPr="008B138B">
              <w:rPr>
                <w:rFonts w:ascii="Times New Roman" w:hAnsi="Times New Roman" w:cs="Times New Roman"/>
                <w:b/>
                <w:sz w:val="24"/>
                <w:szCs w:val="24"/>
              </w:rPr>
              <w:t>Должность</w:t>
            </w:r>
          </w:p>
        </w:tc>
        <w:tc>
          <w:tcPr>
            <w:tcW w:w="2410" w:type="dxa"/>
          </w:tcPr>
          <w:p w:rsidR="00F564A1" w:rsidRPr="008B138B" w:rsidRDefault="00F564A1" w:rsidP="00F564A1">
            <w:pPr>
              <w:jc w:val="center"/>
              <w:rPr>
                <w:rFonts w:ascii="Times New Roman" w:hAnsi="Times New Roman" w:cs="Times New Roman"/>
                <w:b/>
                <w:sz w:val="24"/>
                <w:szCs w:val="24"/>
              </w:rPr>
            </w:pPr>
            <w:r w:rsidRPr="008B138B">
              <w:rPr>
                <w:rFonts w:ascii="Times New Roman" w:hAnsi="Times New Roman" w:cs="Times New Roman"/>
                <w:b/>
                <w:sz w:val="24"/>
                <w:szCs w:val="24"/>
              </w:rPr>
              <w:t>Количество единиц</w:t>
            </w:r>
          </w:p>
        </w:tc>
      </w:tr>
      <w:tr w:rsidR="00F564A1" w:rsidTr="008B138B">
        <w:trPr>
          <w:trHeight w:val="279"/>
        </w:trPr>
        <w:tc>
          <w:tcPr>
            <w:tcW w:w="3828" w:type="dxa"/>
            <w:vMerge w:val="restart"/>
          </w:tcPr>
          <w:p w:rsidR="00F564A1" w:rsidRPr="00F564A1" w:rsidRDefault="00F564A1" w:rsidP="00F564A1">
            <w:pPr>
              <w:jc w:val="center"/>
              <w:rPr>
                <w:rFonts w:ascii="Times New Roman" w:hAnsi="Times New Roman" w:cs="Times New Roman"/>
                <w:sz w:val="24"/>
                <w:szCs w:val="24"/>
              </w:rPr>
            </w:pPr>
            <w:r>
              <w:rPr>
                <w:rFonts w:ascii="Times New Roman" w:hAnsi="Times New Roman" w:cs="Times New Roman"/>
                <w:sz w:val="24"/>
                <w:szCs w:val="24"/>
              </w:rPr>
              <w:t>Административно-управленческий персонал</w:t>
            </w:r>
          </w:p>
        </w:tc>
        <w:tc>
          <w:tcPr>
            <w:tcW w:w="3685" w:type="dxa"/>
          </w:tcPr>
          <w:p w:rsidR="00F564A1" w:rsidRPr="00F564A1" w:rsidRDefault="00F564A1" w:rsidP="00F564A1">
            <w:pPr>
              <w:jc w:val="center"/>
              <w:rPr>
                <w:rFonts w:ascii="Times New Roman" w:hAnsi="Times New Roman" w:cs="Times New Roman"/>
                <w:sz w:val="24"/>
                <w:szCs w:val="24"/>
              </w:rPr>
            </w:pPr>
            <w:r>
              <w:rPr>
                <w:rFonts w:ascii="Times New Roman" w:hAnsi="Times New Roman" w:cs="Times New Roman"/>
                <w:sz w:val="24"/>
                <w:szCs w:val="24"/>
              </w:rPr>
              <w:t>Директор</w:t>
            </w:r>
          </w:p>
        </w:tc>
        <w:tc>
          <w:tcPr>
            <w:tcW w:w="2410" w:type="dxa"/>
          </w:tcPr>
          <w:p w:rsidR="00F564A1" w:rsidRPr="00F564A1" w:rsidRDefault="00F564A1" w:rsidP="00F564A1">
            <w:pPr>
              <w:jc w:val="center"/>
              <w:rPr>
                <w:rFonts w:ascii="Times New Roman" w:hAnsi="Times New Roman" w:cs="Times New Roman"/>
                <w:sz w:val="24"/>
                <w:szCs w:val="24"/>
              </w:rPr>
            </w:pPr>
            <w:r>
              <w:rPr>
                <w:rFonts w:ascii="Times New Roman" w:hAnsi="Times New Roman" w:cs="Times New Roman"/>
                <w:sz w:val="24"/>
                <w:szCs w:val="24"/>
              </w:rPr>
              <w:t>1,0</w:t>
            </w:r>
          </w:p>
        </w:tc>
      </w:tr>
      <w:tr w:rsidR="00F564A1" w:rsidTr="008B138B">
        <w:trPr>
          <w:trHeight w:val="278"/>
        </w:trPr>
        <w:tc>
          <w:tcPr>
            <w:tcW w:w="3828" w:type="dxa"/>
            <w:vMerge/>
          </w:tcPr>
          <w:p w:rsidR="00F564A1" w:rsidRDefault="00F564A1" w:rsidP="00F564A1">
            <w:pPr>
              <w:jc w:val="center"/>
              <w:rPr>
                <w:rFonts w:ascii="Times New Roman" w:hAnsi="Times New Roman" w:cs="Times New Roman"/>
                <w:sz w:val="24"/>
                <w:szCs w:val="24"/>
              </w:rPr>
            </w:pPr>
          </w:p>
        </w:tc>
        <w:tc>
          <w:tcPr>
            <w:tcW w:w="3685" w:type="dxa"/>
          </w:tcPr>
          <w:p w:rsidR="00F564A1" w:rsidRPr="00F564A1" w:rsidRDefault="00F564A1" w:rsidP="00F564A1">
            <w:pPr>
              <w:jc w:val="center"/>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410" w:type="dxa"/>
          </w:tcPr>
          <w:p w:rsidR="00F564A1" w:rsidRPr="00F564A1" w:rsidRDefault="00F564A1" w:rsidP="00F564A1">
            <w:pPr>
              <w:jc w:val="center"/>
              <w:rPr>
                <w:rFonts w:ascii="Times New Roman" w:hAnsi="Times New Roman" w:cs="Times New Roman"/>
                <w:sz w:val="24"/>
                <w:szCs w:val="24"/>
              </w:rPr>
            </w:pPr>
            <w:r>
              <w:rPr>
                <w:rFonts w:ascii="Times New Roman" w:hAnsi="Times New Roman" w:cs="Times New Roman"/>
                <w:sz w:val="24"/>
                <w:szCs w:val="24"/>
              </w:rPr>
              <w:t>1,0</w:t>
            </w:r>
          </w:p>
        </w:tc>
      </w:tr>
      <w:tr w:rsidR="00F564A1" w:rsidTr="008B138B">
        <w:tc>
          <w:tcPr>
            <w:tcW w:w="3828" w:type="dxa"/>
          </w:tcPr>
          <w:p w:rsidR="00F564A1" w:rsidRPr="00F564A1" w:rsidRDefault="00F564A1" w:rsidP="00F564A1">
            <w:pPr>
              <w:jc w:val="center"/>
              <w:rPr>
                <w:rFonts w:ascii="Times New Roman" w:hAnsi="Times New Roman" w:cs="Times New Roman"/>
                <w:sz w:val="24"/>
                <w:szCs w:val="24"/>
              </w:rPr>
            </w:pPr>
            <w:r>
              <w:rPr>
                <w:rFonts w:ascii="Times New Roman" w:hAnsi="Times New Roman" w:cs="Times New Roman"/>
                <w:sz w:val="24"/>
                <w:szCs w:val="24"/>
              </w:rPr>
              <w:t>Сектор по работе с первичной документацией и социальными выплатами</w:t>
            </w:r>
          </w:p>
        </w:tc>
        <w:tc>
          <w:tcPr>
            <w:tcW w:w="3685" w:type="dxa"/>
            <w:vAlign w:val="center"/>
          </w:tcPr>
          <w:p w:rsidR="00F564A1" w:rsidRPr="00F564A1" w:rsidRDefault="00F564A1" w:rsidP="00F564A1">
            <w:pPr>
              <w:jc w:val="center"/>
              <w:rPr>
                <w:rFonts w:ascii="Times New Roman" w:hAnsi="Times New Roman" w:cs="Times New Roman"/>
                <w:sz w:val="24"/>
                <w:szCs w:val="24"/>
              </w:rPr>
            </w:pPr>
            <w:r>
              <w:rPr>
                <w:rFonts w:ascii="Times New Roman" w:hAnsi="Times New Roman" w:cs="Times New Roman"/>
                <w:sz w:val="24"/>
                <w:szCs w:val="24"/>
              </w:rPr>
              <w:t>Ведущий инспектор</w:t>
            </w:r>
          </w:p>
        </w:tc>
        <w:tc>
          <w:tcPr>
            <w:tcW w:w="2410" w:type="dxa"/>
            <w:vAlign w:val="center"/>
          </w:tcPr>
          <w:p w:rsidR="00F564A1" w:rsidRPr="00F564A1" w:rsidRDefault="00F564A1" w:rsidP="00F564A1">
            <w:pPr>
              <w:jc w:val="center"/>
              <w:rPr>
                <w:rFonts w:ascii="Times New Roman" w:hAnsi="Times New Roman" w:cs="Times New Roman"/>
                <w:sz w:val="24"/>
                <w:szCs w:val="24"/>
              </w:rPr>
            </w:pPr>
            <w:r>
              <w:rPr>
                <w:rFonts w:ascii="Times New Roman" w:hAnsi="Times New Roman" w:cs="Times New Roman"/>
                <w:sz w:val="24"/>
                <w:szCs w:val="24"/>
              </w:rPr>
              <w:t>3,0</w:t>
            </w:r>
          </w:p>
        </w:tc>
      </w:tr>
      <w:tr w:rsidR="008B138B" w:rsidTr="008B138B">
        <w:trPr>
          <w:trHeight w:val="279"/>
        </w:trPr>
        <w:tc>
          <w:tcPr>
            <w:tcW w:w="3828" w:type="dxa"/>
            <w:vMerge w:val="restart"/>
          </w:tcPr>
          <w:p w:rsidR="008B138B" w:rsidRPr="00F564A1" w:rsidRDefault="008B138B" w:rsidP="00F564A1">
            <w:pPr>
              <w:jc w:val="center"/>
              <w:rPr>
                <w:rFonts w:ascii="Times New Roman" w:hAnsi="Times New Roman" w:cs="Times New Roman"/>
                <w:sz w:val="24"/>
                <w:szCs w:val="24"/>
              </w:rPr>
            </w:pPr>
            <w:r>
              <w:rPr>
                <w:rFonts w:ascii="Times New Roman" w:hAnsi="Times New Roman" w:cs="Times New Roman"/>
                <w:sz w:val="24"/>
                <w:szCs w:val="24"/>
              </w:rPr>
              <w:t>Отдел трудоустройства и специальных программ</w:t>
            </w:r>
          </w:p>
        </w:tc>
        <w:tc>
          <w:tcPr>
            <w:tcW w:w="3685" w:type="dxa"/>
          </w:tcPr>
          <w:p w:rsidR="008B138B" w:rsidRPr="00F564A1" w:rsidRDefault="008B138B" w:rsidP="00F564A1">
            <w:pPr>
              <w:jc w:val="center"/>
              <w:rPr>
                <w:rFonts w:ascii="Times New Roman" w:hAnsi="Times New Roman" w:cs="Times New Roman"/>
                <w:sz w:val="24"/>
                <w:szCs w:val="24"/>
              </w:rPr>
            </w:pPr>
            <w:r>
              <w:rPr>
                <w:rFonts w:ascii="Times New Roman" w:hAnsi="Times New Roman" w:cs="Times New Roman"/>
                <w:sz w:val="24"/>
                <w:szCs w:val="24"/>
              </w:rPr>
              <w:t>Начальник отдела</w:t>
            </w:r>
          </w:p>
        </w:tc>
        <w:tc>
          <w:tcPr>
            <w:tcW w:w="2410" w:type="dxa"/>
          </w:tcPr>
          <w:p w:rsidR="008B138B" w:rsidRPr="00F564A1" w:rsidRDefault="008B138B" w:rsidP="00F564A1">
            <w:pPr>
              <w:jc w:val="center"/>
              <w:rPr>
                <w:rFonts w:ascii="Times New Roman" w:hAnsi="Times New Roman" w:cs="Times New Roman"/>
                <w:sz w:val="24"/>
                <w:szCs w:val="24"/>
              </w:rPr>
            </w:pPr>
            <w:r>
              <w:rPr>
                <w:rFonts w:ascii="Times New Roman" w:hAnsi="Times New Roman" w:cs="Times New Roman"/>
                <w:sz w:val="24"/>
                <w:szCs w:val="24"/>
              </w:rPr>
              <w:t>1,0</w:t>
            </w:r>
          </w:p>
        </w:tc>
      </w:tr>
      <w:tr w:rsidR="008B138B" w:rsidTr="008B138B">
        <w:trPr>
          <w:trHeight w:val="278"/>
        </w:trPr>
        <w:tc>
          <w:tcPr>
            <w:tcW w:w="3828" w:type="dxa"/>
            <w:vMerge/>
          </w:tcPr>
          <w:p w:rsidR="008B138B" w:rsidRDefault="008B138B" w:rsidP="00F564A1">
            <w:pPr>
              <w:jc w:val="center"/>
              <w:rPr>
                <w:rFonts w:ascii="Times New Roman" w:hAnsi="Times New Roman" w:cs="Times New Roman"/>
                <w:sz w:val="24"/>
                <w:szCs w:val="24"/>
              </w:rPr>
            </w:pPr>
          </w:p>
        </w:tc>
        <w:tc>
          <w:tcPr>
            <w:tcW w:w="3685" w:type="dxa"/>
          </w:tcPr>
          <w:p w:rsidR="008B138B" w:rsidRPr="00F564A1" w:rsidRDefault="008B138B" w:rsidP="00F564A1">
            <w:pPr>
              <w:jc w:val="center"/>
              <w:rPr>
                <w:rFonts w:ascii="Times New Roman" w:hAnsi="Times New Roman" w:cs="Times New Roman"/>
                <w:sz w:val="24"/>
                <w:szCs w:val="24"/>
              </w:rPr>
            </w:pPr>
            <w:r>
              <w:rPr>
                <w:rFonts w:ascii="Times New Roman" w:hAnsi="Times New Roman" w:cs="Times New Roman"/>
                <w:sz w:val="24"/>
                <w:szCs w:val="24"/>
              </w:rPr>
              <w:t>Ведущий инспектор</w:t>
            </w:r>
          </w:p>
        </w:tc>
        <w:tc>
          <w:tcPr>
            <w:tcW w:w="2410" w:type="dxa"/>
          </w:tcPr>
          <w:p w:rsidR="008B138B" w:rsidRPr="00F564A1" w:rsidRDefault="008B138B" w:rsidP="00F564A1">
            <w:pPr>
              <w:jc w:val="center"/>
              <w:rPr>
                <w:rFonts w:ascii="Times New Roman" w:hAnsi="Times New Roman" w:cs="Times New Roman"/>
                <w:sz w:val="24"/>
                <w:szCs w:val="24"/>
              </w:rPr>
            </w:pPr>
            <w:r>
              <w:rPr>
                <w:rFonts w:ascii="Times New Roman" w:hAnsi="Times New Roman" w:cs="Times New Roman"/>
                <w:sz w:val="24"/>
                <w:szCs w:val="24"/>
              </w:rPr>
              <w:t>3,0</w:t>
            </w:r>
          </w:p>
        </w:tc>
      </w:tr>
      <w:tr w:rsidR="008B138B" w:rsidTr="008B138B">
        <w:tc>
          <w:tcPr>
            <w:tcW w:w="3828" w:type="dxa"/>
            <w:vMerge/>
          </w:tcPr>
          <w:p w:rsidR="008B138B" w:rsidRPr="00F564A1" w:rsidRDefault="008B138B" w:rsidP="00F564A1">
            <w:pPr>
              <w:jc w:val="center"/>
              <w:rPr>
                <w:rFonts w:ascii="Times New Roman" w:hAnsi="Times New Roman" w:cs="Times New Roman"/>
                <w:sz w:val="24"/>
                <w:szCs w:val="24"/>
              </w:rPr>
            </w:pPr>
          </w:p>
        </w:tc>
        <w:tc>
          <w:tcPr>
            <w:tcW w:w="3685" w:type="dxa"/>
          </w:tcPr>
          <w:p w:rsidR="008B138B" w:rsidRPr="00F564A1" w:rsidRDefault="008B138B" w:rsidP="00F564A1">
            <w:pPr>
              <w:jc w:val="center"/>
              <w:rPr>
                <w:rFonts w:ascii="Times New Roman" w:hAnsi="Times New Roman" w:cs="Times New Roman"/>
                <w:sz w:val="24"/>
                <w:szCs w:val="24"/>
              </w:rPr>
            </w:pPr>
            <w:r>
              <w:rPr>
                <w:rFonts w:ascii="Times New Roman" w:hAnsi="Times New Roman" w:cs="Times New Roman"/>
                <w:sz w:val="24"/>
                <w:szCs w:val="24"/>
              </w:rPr>
              <w:t>Старший инспектор</w:t>
            </w:r>
          </w:p>
        </w:tc>
        <w:tc>
          <w:tcPr>
            <w:tcW w:w="2410" w:type="dxa"/>
          </w:tcPr>
          <w:p w:rsidR="008B138B" w:rsidRPr="00F564A1" w:rsidRDefault="008B138B" w:rsidP="00F564A1">
            <w:pPr>
              <w:jc w:val="center"/>
              <w:rPr>
                <w:rFonts w:ascii="Times New Roman" w:hAnsi="Times New Roman" w:cs="Times New Roman"/>
                <w:sz w:val="24"/>
                <w:szCs w:val="24"/>
              </w:rPr>
            </w:pPr>
            <w:r>
              <w:rPr>
                <w:rFonts w:ascii="Times New Roman" w:hAnsi="Times New Roman" w:cs="Times New Roman"/>
                <w:sz w:val="24"/>
                <w:szCs w:val="24"/>
              </w:rPr>
              <w:t>2,0</w:t>
            </w:r>
          </w:p>
        </w:tc>
      </w:tr>
      <w:tr w:rsidR="008B138B" w:rsidTr="008B138B">
        <w:trPr>
          <w:trHeight w:val="279"/>
        </w:trPr>
        <w:tc>
          <w:tcPr>
            <w:tcW w:w="3828" w:type="dxa"/>
            <w:vMerge w:val="restart"/>
          </w:tcPr>
          <w:p w:rsidR="008B138B" w:rsidRPr="00F564A1" w:rsidRDefault="008B138B" w:rsidP="00F564A1">
            <w:pPr>
              <w:jc w:val="center"/>
              <w:rPr>
                <w:rFonts w:ascii="Times New Roman" w:hAnsi="Times New Roman" w:cs="Times New Roman"/>
                <w:sz w:val="24"/>
                <w:szCs w:val="24"/>
              </w:rPr>
            </w:pPr>
            <w:r>
              <w:rPr>
                <w:rFonts w:ascii="Times New Roman" w:hAnsi="Times New Roman" w:cs="Times New Roman"/>
                <w:sz w:val="24"/>
                <w:szCs w:val="24"/>
              </w:rPr>
              <w:t>Отдел анализа и прогнозирования рынка труда</w:t>
            </w:r>
          </w:p>
        </w:tc>
        <w:tc>
          <w:tcPr>
            <w:tcW w:w="3685" w:type="dxa"/>
          </w:tcPr>
          <w:p w:rsidR="008B138B" w:rsidRPr="00F564A1" w:rsidRDefault="008B138B" w:rsidP="001110DA">
            <w:pPr>
              <w:jc w:val="center"/>
              <w:rPr>
                <w:rFonts w:ascii="Times New Roman" w:hAnsi="Times New Roman" w:cs="Times New Roman"/>
                <w:sz w:val="24"/>
                <w:szCs w:val="24"/>
              </w:rPr>
            </w:pPr>
            <w:r>
              <w:rPr>
                <w:rFonts w:ascii="Times New Roman" w:hAnsi="Times New Roman" w:cs="Times New Roman"/>
                <w:sz w:val="24"/>
                <w:szCs w:val="24"/>
              </w:rPr>
              <w:t>Начальник отдела</w:t>
            </w:r>
          </w:p>
        </w:tc>
        <w:tc>
          <w:tcPr>
            <w:tcW w:w="2410" w:type="dxa"/>
          </w:tcPr>
          <w:p w:rsidR="008B138B" w:rsidRPr="00F564A1" w:rsidRDefault="008B138B" w:rsidP="00F564A1">
            <w:pPr>
              <w:jc w:val="center"/>
              <w:rPr>
                <w:rFonts w:ascii="Times New Roman" w:hAnsi="Times New Roman" w:cs="Times New Roman"/>
                <w:sz w:val="24"/>
                <w:szCs w:val="24"/>
              </w:rPr>
            </w:pPr>
            <w:r>
              <w:rPr>
                <w:rFonts w:ascii="Times New Roman" w:hAnsi="Times New Roman" w:cs="Times New Roman"/>
                <w:sz w:val="24"/>
                <w:szCs w:val="24"/>
              </w:rPr>
              <w:t>1,0</w:t>
            </w:r>
          </w:p>
        </w:tc>
      </w:tr>
      <w:tr w:rsidR="008B138B" w:rsidTr="008B138B">
        <w:trPr>
          <w:trHeight w:val="278"/>
        </w:trPr>
        <w:tc>
          <w:tcPr>
            <w:tcW w:w="3828" w:type="dxa"/>
            <w:vMerge/>
          </w:tcPr>
          <w:p w:rsidR="008B138B" w:rsidRDefault="008B138B" w:rsidP="00F564A1">
            <w:pPr>
              <w:jc w:val="center"/>
              <w:rPr>
                <w:rFonts w:ascii="Times New Roman" w:hAnsi="Times New Roman" w:cs="Times New Roman"/>
                <w:sz w:val="24"/>
                <w:szCs w:val="24"/>
              </w:rPr>
            </w:pPr>
          </w:p>
        </w:tc>
        <w:tc>
          <w:tcPr>
            <w:tcW w:w="3685" w:type="dxa"/>
          </w:tcPr>
          <w:p w:rsidR="008B138B" w:rsidRPr="00F564A1" w:rsidRDefault="008B138B" w:rsidP="001110DA">
            <w:pPr>
              <w:jc w:val="center"/>
              <w:rPr>
                <w:rFonts w:ascii="Times New Roman" w:hAnsi="Times New Roman" w:cs="Times New Roman"/>
                <w:sz w:val="24"/>
                <w:szCs w:val="24"/>
              </w:rPr>
            </w:pPr>
            <w:r>
              <w:rPr>
                <w:rFonts w:ascii="Times New Roman" w:hAnsi="Times New Roman" w:cs="Times New Roman"/>
                <w:sz w:val="24"/>
                <w:szCs w:val="24"/>
              </w:rPr>
              <w:t>Ведущий инспектор</w:t>
            </w:r>
          </w:p>
        </w:tc>
        <w:tc>
          <w:tcPr>
            <w:tcW w:w="2410" w:type="dxa"/>
          </w:tcPr>
          <w:p w:rsidR="008B138B" w:rsidRPr="00F564A1" w:rsidRDefault="008B138B" w:rsidP="00F564A1">
            <w:pPr>
              <w:jc w:val="center"/>
              <w:rPr>
                <w:rFonts w:ascii="Times New Roman" w:hAnsi="Times New Roman" w:cs="Times New Roman"/>
                <w:sz w:val="24"/>
                <w:szCs w:val="24"/>
              </w:rPr>
            </w:pPr>
            <w:r>
              <w:rPr>
                <w:rFonts w:ascii="Times New Roman" w:hAnsi="Times New Roman" w:cs="Times New Roman"/>
                <w:sz w:val="24"/>
                <w:szCs w:val="24"/>
              </w:rPr>
              <w:t>6,0</w:t>
            </w:r>
          </w:p>
        </w:tc>
      </w:tr>
      <w:tr w:rsidR="008B138B" w:rsidTr="008B138B">
        <w:trPr>
          <w:trHeight w:val="139"/>
        </w:trPr>
        <w:tc>
          <w:tcPr>
            <w:tcW w:w="3828" w:type="dxa"/>
            <w:vMerge w:val="restart"/>
            <w:vAlign w:val="center"/>
          </w:tcPr>
          <w:p w:rsidR="008B138B" w:rsidRPr="00F564A1" w:rsidRDefault="008B138B" w:rsidP="008B138B">
            <w:pPr>
              <w:jc w:val="center"/>
              <w:rPr>
                <w:rFonts w:ascii="Times New Roman" w:hAnsi="Times New Roman" w:cs="Times New Roman"/>
                <w:sz w:val="24"/>
                <w:szCs w:val="24"/>
              </w:rPr>
            </w:pPr>
            <w:r>
              <w:rPr>
                <w:rFonts w:ascii="Times New Roman" w:hAnsi="Times New Roman" w:cs="Times New Roman"/>
                <w:sz w:val="24"/>
                <w:szCs w:val="24"/>
              </w:rPr>
              <w:t>Младший обслуживающий персонал</w:t>
            </w:r>
          </w:p>
        </w:tc>
        <w:tc>
          <w:tcPr>
            <w:tcW w:w="3685" w:type="dxa"/>
            <w:vAlign w:val="center"/>
          </w:tcPr>
          <w:p w:rsidR="008B138B" w:rsidRPr="00F564A1" w:rsidRDefault="008B138B" w:rsidP="008B138B">
            <w:pPr>
              <w:jc w:val="center"/>
              <w:rPr>
                <w:rFonts w:ascii="Times New Roman" w:hAnsi="Times New Roman" w:cs="Times New Roman"/>
                <w:sz w:val="24"/>
                <w:szCs w:val="24"/>
              </w:rPr>
            </w:pPr>
            <w:r>
              <w:rPr>
                <w:rFonts w:ascii="Times New Roman" w:hAnsi="Times New Roman" w:cs="Times New Roman"/>
                <w:sz w:val="24"/>
                <w:szCs w:val="24"/>
              </w:rPr>
              <w:t>Рабочий по комплексному обслуживанию и ремонту зданий</w:t>
            </w:r>
          </w:p>
        </w:tc>
        <w:tc>
          <w:tcPr>
            <w:tcW w:w="2410" w:type="dxa"/>
            <w:vAlign w:val="center"/>
          </w:tcPr>
          <w:p w:rsidR="008B138B" w:rsidRPr="00F564A1" w:rsidRDefault="008B138B" w:rsidP="008B138B">
            <w:pPr>
              <w:jc w:val="center"/>
              <w:rPr>
                <w:rFonts w:ascii="Times New Roman" w:hAnsi="Times New Roman" w:cs="Times New Roman"/>
                <w:sz w:val="24"/>
                <w:szCs w:val="24"/>
              </w:rPr>
            </w:pPr>
            <w:r>
              <w:rPr>
                <w:rFonts w:ascii="Times New Roman" w:hAnsi="Times New Roman" w:cs="Times New Roman"/>
                <w:sz w:val="24"/>
                <w:szCs w:val="24"/>
              </w:rPr>
              <w:t>1,0</w:t>
            </w:r>
          </w:p>
        </w:tc>
      </w:tr>
      <w:tr w:rsidR="008B138B" w:rsidTr="008B138B">
        <w:trPr>
          <w:trHeight w:val="139"/>
        </w:trPr>
        <w:tc>
          <w:tcPr>
            <w:tcW w:w="3828" w:type="dxa"/>
            <w:vMerge/>
            <w:vAlign w:val="center"/>
          </w:tcPr>
          <w:p w:rsidR="008B138B" w:rsidRDefault="008B138B" w:rsidP="008B138B">
            <w:pPr>
              <w:jc w:val="center"/>
              <w:rPr>
                <w:rFonts w:ascii="Times New Roman" w:hAnsi="Times New Roman" w:cs="Times New Roman"/>
                <w:sz w:val="24"/>
                <w:szCs w:val="24"/>
              </w:rPr>
            </w:pPr>
          </w:p>
        </w:tc>
        <w:tc>
          <w:tcPr>
            <w:tcW w:w="3685" w:type="dxa"/>
            <w:vAlign w:val="center"/>
          </w:tcPr>
          <w:p w:rsidR="008B138B" w:rsidRPr="00F564A1" w:rsidRDefault="008B138B" w:rsidP="008B138B">
            <w:pPr>
              <w:jc w:val="center"/>
              <w:rPr>
                <w:rFonts w:ascii="Times New Roman" w:hAnsi="Times New Roman" w:cs="Times New Roman"/>
                <w:sz w:val="24"/>
                <w:szCs w:val="24"/>
              </w:rPr>
            </w:pPr>
            <w:r>
              <w:rPr>
                <w:rFonts w:ascii="Times New Roman" w:hAnsi="Times New Roman" w:cs="Times New Roman"/>
                <w:sz w:val="24"/>
                <w:szCs w:val="24"/>
              </w:rPr>
              <w:t>Водитель автомобиля</w:t>
            </w:r>
          </w:p>
        </w:tc>
        <w:tc>
          <w:tcPr>
            <w:tcW w:w="2410" w:type="dxa"/>
            <w:vAlign w:val="center"/>
          </w:tcPr>
          <w:p w:rsidR="008B138B" w:rsidRPr="00F564A1" w:rsidRDefault="008B138B" w:rsidP="008B138B">
            <w:pPr>
              <w:jc w:val="center"/>
              <w:rPr>
                <w:rFonts w:ascii="Times New Roman" w:hAnsi="Times New Roman" w:cs="Times New Roman"/>
                <w:sz w:val="24"/>
                <w:szCs w:val="24"/>
              </w:rPr>
            </w:pPr>
            <w:r>
              <w:rPr>
                <w:rFonts w:ascii="Times New Roman" w:hAnsi="Times New Roman" w:cs="Times New Roman"/>
                <w:sz w:val="24"/>
                <w:szCs w:val="24"/>
              </w:rPr>
              <w:t>1,0</w:t>
            </w:r>
          </w:p>
        </w:tc>
      </w:tr>
      <w:tr w:rsidR="008B138B" w:rsidTr="008B138B">
        <w:trPr>
          <w:trHeight w:val="139"/>
        </w:trPr>
        <w:tc>
          <w:tcPr>
            <w:tcW w:w="3828" w:type="dxa"/>
            <w:vMerge/>
            <w:vAlign w:val="center"/>
          </w:tcPr>
          <w:p w:rsidR="008B138B" w:rsidRPr="00F564A1" w:rsidRDefault="008B138B" w:rsidP="008B138B">
            <w:pPr>
              <w:jc w:val="center"/>
              <w:rPr>
                <w:rFonts w:ascii="Times New Roman" w:hAnsi="Times New Roman" w:cs="Times New Roman"/>
                <w:sz w:val="24"/>
                <w:szCs w:val="24"/>
              </w:rPr>
            </w:pPr>
          </w:p>
        </w:tc>
        <w:tc>
          <w:tcPr>
            <w:tcW w:w="3685" w:type="dxa"/>
            <w:vAlign w:val="center"/>
          </w:tcPr>
          <w:p w:rsidR="008B138B" w:rsidRPr="00F564A1" w:rsidRDefault="008B138B" w:rsidP="008B138B">
            <w:pPr>
              <w:jc w:val="center"/>
              <w:rPr>
                <w:rFonts w:ascii="Times New Roman" w:hAnsi="Times New Roman" w:cs="Times New Roman"/>
                <w:sz w:val="24"/>
                <w:szCs w:val="24"/>
              </w:rPr>
            </w:pPr>
            <w:r>
              <w:rPr>
                <w:rFonts w:ascii="Times New Roman" w:hAnsi="Times New Roman" w:cs="Times New Roman"/>
                <w:sz w:val="24"/>
                <w:szCs w:val="24"/>
              </w:rPr>
              <w:t>Электромонтер по ремонту и обслуживанию электрооборудования</w:t>
            </w:r>
          </w:p>
        </w:tc>
        <w:tc>
          <w:tcPr>
            <w:tcW w:w="2410" w:type="dxa"/>
            <w:vAlign w:val="center"/>
          </w:tcPr>
          <w:p w:rsidR="008B138B" w:rsidRPr="00F564A1" w:rsidRDefault="008B138B" w:rsidP="008B138B">
            <w:pPr>
              <w:jc w:val="center"/>
              <w:rPr>
                <w:rFonts w:ascii="Times New Roman" w:hAnsi="Times New Roman" w:cs="Times New Roman"/>
                <w:sz w:val="24"/>
                <w:szCs w:val="24"/>
              </w:rPr>
            </w:pPr>
            <w:r>
              <w:rPr>
                <w:rFonts w:ascii="Times New Roman" w:hAnsi="Times New Roman" w:cs="Times New Roman"/>
                <w:sz w:val="24"/>
                <w:szCs w:val="24"/>
              </w:rPr>
              <w:t>1,0</w:t>
            </w:r>
          </w:p>
        </w:tc>
      </w:tr>
      <w:tr w:rsidR="008B138B" w:rsidTr="008B138B">
        <w:trPr>
          <w:trHeight w:val="139"/>
        </w:trPr>
        <w:tc>
          <w:tcPr>
            <w:tcW w:w="3828" w:type="dxa"/>
            <w:vMerge/>
            <w:vAlign w:val="center"/>
          </w:tcPr>
          <w:p w:rsidR="008B138B" w:rsidRPr="00F564A1" w:rsidRDefault="008B138B" w:rsidP="008B138B">
            <w:pPr>
              <w:jc w:val="center"/>
              <w:rPr>
                <w:rFonts w:ascii="Times New Roman" w:hAnsi="Times New Roman" w:cs="Times New Roman"/>
                <w:sz w:val="24"/>
                <w:szCs w:val="24"/>
              </w:rPr>
            </w:pPr>
          </w:p>
        </w:tc>
        <w:tc>
          <w:tcPr>
            <w:tcW w:w="3685" w:type="dxa"/>
            <w:vAlign w:val="center"/>
          </w:tcPr>
          <w:p w:rsidR="008B138B" w:rsidRPr="00F564A1" w:rsidRDefault="008B138B" w:rsidP="008B138B">
            <w:pPr>
              <w:jc w:val="center"/>
              <w:rPr>
                <w:rFonts w:ascii="Times New Roman" w:hAnsi="Times New Roman" w:cs="Times New Roman"/>
                <w:sz w:val="24"/>
                <w:szCs w:val="24"/>
              </w:rPr>
            </w:pPr>
            <w:r>
              <w:rPr>
                <w:rFonts w:ascii="Times New Roman" w:hAnsi="Times New Roman" w:cs="Times New Roman"/>
                <w:sz w:val="24"/>
                <w:szCs w:val="24"/>
              </w:rPr>
              <w:t>Администратор</w:t>
            </w:r>
          </w:p>
        </w:tc>
        <w:tc>
          <w:tcPr>
            <w:tcW w:w="2410" w:type="dxa"/>
            <w:vAlign w:val="center"/>
          </w:tcPr>
          <w:p w:rsidR="008B138B" w:rsidRPr="00F564A1" w:rsidRDefault="008B138B" w:rsidP="008B138B">
            <w:pPr>
              <w:jc w:val="center"/>
              <w:rPr>
                <w:rFonts w:ascii="Times New Roman" w:hAnsi="Times New Roman" w:cs="Times New Roman"/>
                <w:sz w:val="24"/>
                <w:szCs w:val="24"/>
              </w:rPr>
            </w:pPr>
            <w:r>
              <w:rPr>
                <w:rFonts w:ascii="Times New Roman" w:hAnsi="Times New Roman" w:cs="Times New Roman"/>
                <w:sz w:val="24"/>
                <w:szCs w:val="24"/>
              </w:rPr>
              <w:t>1,0</w:t>
            </w:r>
          </w:p>
        </w:tc>
      </w:tr>
      <w:tr w:rsidR="008B138B" w:rsidTr="008B138B">
        <w:trPr>
          <w:trHeight w:val="139"/>
        </w:trPr>
        <w:tc>
          <w:tcPr>
            <w:tcW w:w="3828" w:type="dxa"/>
            <w:vMerge/>
            <w:vAlign w:val="center"/>
          </w:tcPr>
          <w:p w:rsidR="008B138B" w:rsidRPr="00F564A1" w:rsidRDefault="008B138B" w:rsidP="008B138B">
            <w:pPr>
              <w:jc w:val="center"/>
              <w:rPr>
                <w:rFonts w:ascii="Times New Roman" w:hAnsi="Times New Roman" w:cs="Times New Roman"/>
                <w:sz w:val="24"/>
                <w:szCs w:val="24"/>
              </w:rPr>
            </w:pPr>
          </w:p>
        </w:tc>
        <w:tc>
          <w:tcPr>
            <w:tcW w:w="3685" w:type="dxa"/>
            <w:vAlign w:val="center"/>
          </w:tcPr>
          <w:p w:rsidR="008B138B" w:rsidRPr="00F564A1" w:rsidRDefault="008B138B" w:rsidP="008B138B">
            <w:pPr>
              <w:jc w:val="center"/>
              <w:rPr>
                <w:rFonts w:ascii="Times New Roman" w:hAnsi="Times New Roman" w:cs="Times New Roman"/>
                <w:sz w:val="24"/>
                <w:szCs w:val="24"/>
              </w:rPr>
            </w:pPr>
            <w:r>
              <w:rPr>
                <w:rFonts w:ascii="Times New Roman" w:hAnsi="Times New Roman" w:cs="Times New Roman"/>
                <w:sz w:val="24"/>
                <w:szCs w:val="24"/>
              </w:rPr>
              <w:t>Уборщик служебных помещений</w:t>
            </w:r>
          </w:p>
        </w:tc>
        <w:tc>
          <w:tcPr>
            <w:tcW w:w="2410" w:type="dxa"/>
            <w:vAlign w:val="center"/>
          </w:tcPr>
          <w:p w:rsidR="008B138B" w:rsidRPr="00F564A1" w:rsidRDefault="008B138B" w:rsidP="008B138B">
            <w:pPr>
              <w:jc w:val="center"/>
              <w:rPr>
                <w:rFonts w:ascii="Times New Roman" w:hAnsi="Times New Roman" w:cs="Times New Roman"/>
                <w:sz w:val="24"/>
                <w:szCs w:val="24"/>
              </w:rPr>
            </w:pPr>
            <w:r>
              <w:rPr>
                <w:rFonts w:ascii="Times New Roman" w:hAnsi="Times New Roman" w:cs="Times New Roman"/>
                <w:sz w:val="24"/>
                <w:szCs w:val="24"/>
              </w:rPr>
              <w:t>1,5</w:t>
            </w:r>
          </w:p>
        </w:tc>
      </w:tr>
      <w:tr w:rsidR="008B138B" w:rsidTr="008B138B">
        <w:trPr>
          <w:trHeight w:val="139"/>
        </w:trPr>
        <w:tc>
          <w:tcPr>
            <w:tcW w:w="3828" w:type="dxa"/>
            <w:vMerge/>
            <w:vAlign w:val="center"/>
          </w:tcPr>
          <w:p w:rsidR="008B138B" w:rsidRPr="00F564A1" w:rsidRDefault="008B138B" w:rsidP="008B138B">
            <w:pPr>
              <w:jc w:val="center"/>
              <w:rPr>
                <w:rFonts w:ascii="Times New Roman" w:hAnsi="Times New Roman" w:cs="Times New Roman"/>
                <w:sz w:val="24"/>
                <w:szCs w:val="24"/>
              </w:rPr>
            </w:pPr>
          </w:p>
        </w:tc>
        <w:tc>
          <w:tcPr>
            <w:tcW w:w="3685" w:type="dxa"/>
            <w:vAlign w:val="center"/>
          </w:tcPr>
          <w:p w:rsidR="008B138B" w:rsidRPr="00F564A1" w:rsidRDefault="008B138B" w:rsidP="008B138B">
            <w:pPr>
              <w:jc w:val="center"/>
              <w:rPr>
                <w:rFonts w:ascii="Times New Roman" w:hAnsi="Times New Roman" w:cs="Times New Roman"/>
                <w:sz w:val="24"/>
                <w:szCs w:val="24"/>
              </w:rPr>
            </w:pPr>
            <w:r>
              <w:rPr>
                <w:rFonts w:ascii="Times New Roman" w:hAnsi="Times New Roman" w:cs="Times New Roman"/>
                <w:sz w:val="24"/>
                <w:szCs w:val="24"/>
              </w:rPr>
              <w:t>Дворник</w:t>
            </w:r>
          </w:p>
        </w:tc>
        <w:tc>
          <w:tcPr>
            <w:tcW w:w="2410" w:type="dxa"/>
            <w:vAlign w:val="center"/>
          </w:tcPr>
          <w:p w:rsidR="008B138B" w:rsidRPr="00F564A1" w:rsidRDefault="008B138B" w:rsidP="008B138B">
            <w:pPr>
              <w:jc w:val="center"/>
              <w:rPr>
                <w:rFonts w:ascii="Times New Roman" w:hAnsi="Times New Roman" w:cs="Times New Roman"/>
                <w:sz w:val="24"/>
                <w:szCs w:val="24"/>
              </w:rPr>
            </w:pPr>
            <w:r>
              <w:rPr>
                <w:rFonts w:ascii="Times New Roman" w:hAnsi="Times New Roman" w:cs="Times New Roman"/>
                <w:sz w:val="24"/>
                <w:szCs w:val="24"/>
              </w:rPr>
              <w:t>0,5</w:t>
            </w:r>
          </w:p>
        </w:tc>
      </w:tr>
      <w:tr w:rsidR="00E24DAF" w:rsidRPr="00690E72" w:rsidTr="008B138B">
        <w:trPr>
          <w:trHeight w:val="139"/>
        </w:trPr>
        <w:tc>
          <w:tcPr>
            <w:tcW w:w="3828" w:type="dxa"/>
            <w:vAlign w:val="center"/>
          </w:tcPr>
          <w:p w:rsidR="00E24DAF" w:rsidRPr="00690E72" w:rsidRDefault="00E24DAF" w:rsidP="008B138B">
            <w:pPr>
              <w:jc w:val="center"/>
              <w:rPr>
                <w:rFonts w:ascii="Times New Roman" w:hAnsi="Times New Roman" w:cs="Times New Roman"/>
                <w:b/>
                <w:sz w:val="24"/>
                <w:szCs w:val="24"/>
              </w:rPr>
            </w:pPr>
            <w:r w:rsidRPr="00690E72">
              <w:rPr>
                <w:rFonts w:ascii="Times New Roman" w:hAnsi="Times New Roman" w:cs="Times New Roman"/>
                <w:b/>
                <w:sz w:val="24"/>
                <w:szCs w:val="24"/>
              </w:rPr>
              <w:t>Итого</w:t>
            </w:r>
          </w:p>
        </w:tc>
        <w:tc>
          <w:tcPr>
            <w:tcW w:w="3685" w:type="dxa"/>
            <w:vAlign w:val="center"/>
          </w:tcPr>
          <w:p w:rsidR="00E24DAF" w:rsidRPr="00690E72" w:rsidRDefault="00E24DAF" w:rsidP="008B138B">
            <w:pPr>
              <w:jc w:val="center"/>
              <w:rPr>
                <w:rFonts w:ascii="Times New Roman" w:hAnsi="Times New Roman" w:cs="Times New Roman"/>
                <w:b/>
                <w:sz w:val="24"/>
                <w:szCs w:val="24"/>
              </w:rPr>
            </w:pPr>
          </w:p>
        </w:tc>
        <w:tc>
          <w:tcPr>
            <w:tcW w:w="2410" w:type="dxa"/>
            <w:vAlign w:val="center"/>
          </w:tcPr>
          <w:p w:rsidR="00E24DAF" w:rsidRPr="00690E72" w:rsidRDefault="00E24DAF" w:rsidP="008B138B">
            <w:pPr>
              <w:jc w:val="center"/>
              <w:rPr>
                <w:rFonts w:ascii="Times New Roman" w:hAnsi="Times New Roman" w:cs="Times New Roman"/>
                <w:b/>
                <w:sz w:val="24"/>
                <w:szCs w:val="24"/>
              </w:rPr>
            </w:pPr>
            <w:r w:rsidRPr="00690E72">
              <w:rPr>
                <w:rFonts w:ascii="Times New Roman" w:hAnsi="Times New Roman" w:cs="Times New Roman"/>
                <w:b/>
                <w:sz w:val="24"/>
                <w:szCs w:val="24"/>
              </w:rPr>
              <w:t>24,0</w:t>
            </w:r>
          </w:p>
        </w:tc>
      </w:tr>
    </w:tbl>
    <w:p w:rsidR="006261B0" w:rsidRPr="00690E72" w:rsidRDefault="006261B0" w:rsidP="006261B0">
      <w:pPr>
        <w:spacing w:after="0"/>
        <w:ind w:left="-567" w:firstLine="567"/>
        <w:jc w:val="both"/>
        <w:rPr>
          <w:rFonts w:ascii="Times New Roman" w:hAnsi="Times New Roman" w:cs="Times New Roman"/>
          <w:b/>
          <w:sz w:val="28"/>
          <w:szCs w:val="28"/>
        </w:rPr>
      </w:pPr>
    </w:p>
    <w:p w:rsidR="003C0FC4" w:rsidRDefault="00495FCF" w:rsidP="00925084">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Заработная плата начисляется согласно табелям учета рабочего времени в соответствии со штатным расписанием. Выплата заработной платы производятся 2 раза в месяц.</w:t>
      </w:r>
    </w:p>
    <w:p w:rsidR="00495FCF" w:rsidRPr="00495FCF" w:rsidRDefault="00495FCF" w:rsidP="00495FCF">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За</w:t>
      </w:r>
      <w:r w:rsidRPr="00495FCF">
        <w:rPr>
          <w:rFonts w:ascii="Times New Roman" w:hAnsi="Times New Roman" w:cs="Times New Roman"/>
          <w:sz w:val="28"/>
          <w:szCs w:val="28"/>
        </w:rPr>
        <w:t>долженность по выплате заработ</w:t>
      </w:r>
      <w:r>
        <w:rPr>
          <w:rFonts w:ascii="Times New Roman" w:hAnsi="Times New Roman" w:cs="Times New Roman"/>
          <w:sz w:val="28"/>
          <w:szCs w:val="28"/>
        </w:rPr>
        <w:t xml:space="preserve">ной платы за проверяемый период </w:t>
      </w:r>
      <w:r w:rsidRPr="00495FCF">
        <w:rPr>
          <w:rFonts w:ascii="Times New Roman" w:hAnsi="Times New Roman" w:cs="Times New Roman"/>
          <w:sz w:val="28"/>
          <w:szCs w:val="28"/>
        </w:rPr>
        <w:t>сотрудникам Учреждения отсутствует.</w:t>
      </w:r>
    </w:p>
    <w:p w:rsidR="003C0FC4" w:rsidRDefault="00495FCF" w:rsidP="00495FCF">
      <w:pPr>
        <w:spacing w:after="0"/>
        <w:ind w:left="-567" w:firstLine="567"/>
        <w:jc w:val="both"/>
        <w:rPr>
          <w:rFonts w:ascii="Times New Roman" w:hAnsi="Times New Roman" w:cs="Times New Roman"/>
          <w:sz w:val="28"/>
          <w:szCs w:val="28"/>
        </w:rPr>
      </w:pPr>
      <w:proofErr w:type="gramStart"/>
      <w:r w:rsidRPr="00495FCF">
        <w:rPr>
          <w:rFonts w:ascii="Times New Roman" w:hAnsi="Times New Roman" w:cs="Times New Roman"/>
          <w:sz w:val="28"/>
          <w:szCs w:val="28"/>
        </w:rPr>
        <w:t>Формирование фонда оплаты труд</w:t>
      </w:r>
      <w:r>
        <w:rPr>
          <w:rFonts w:ascii="Times New Roman" w:hAnsi="Times New Roman" w:cs="Times New Roman"/>
          <w:sz w:val="28"/>
          <w:szCs w:val="28"/>
        </w:rPr>
        <w:t xml:space="preserve">а и начисление заработной платы </w:t>
      </w:r>
      <w:r w:rsidRPr="00495FCF">
        <w:rPr>
          <w:rFonts w:ascii="Times New Roman" w:hAnsi="Times New Roman" w:cs="Times New Roman"/>
          <w:sz w:val="28"/>
          <w:szCs w:val="28"/>
        </w:rPr>
        <w:t>производится на основании Положения об оплате труда работ</w:t>
      </w:r>
      <w:r>
        <w:rPr>
          <w:rFonts w:ascii="Times New Roman" w:hAnsi="Times New Roman" w:cs="Times New Roman"/>
          <w:sz w:val="28"/>
          <w:szCs w:val="28"/>
        </w:rPr>
        <w:t xml:space="preserve">ников </w:t>
      </w:r>
      <w:r w:rsidRPr="00495FCF">
        <w:rPr>
          <w:rFonts w:ascii="Times New Roman" w:hAnsi="Times New Roman" w:cs="Times New Roman"/>
          <w:sz w:val="28"/>
          <w:szCs w:val="28"/>
        </w:rPr>
        <w:t>государственных учреждений — центров</w:t>
      </w:r>
      <w:r>
        <w:rPr>
          <w:rFonts w:ascii="Times New Roman" w:hAnsi="Times New Roman" w:cs="Times New Roman"/>
          <w:sz w:val="28"/>
          <w:szCs w:val="28"/>
        </w:rPr>
        <w:t xml:space="preserve"> занятости населения Республики </w:t>
      </w:r>
      <w:r w:rsidRPr="00495FCF">
        <w:rPr>
          <w:rFonts w:ascii="Times New Roman" w:hAnsi="Times New Roman" w:cs="Times New Roman"/>
          <w:sz w:val="28"/>
          <w:szCs w:val="28"/>
        </w:rPr>
        <w:t xml:space="preserve">Татарстан, утвержденного приказом </w:t>
      </w:r>
      <w:r>
        <w:rPr>
          <w:rFonts w:ascii="Times New Roman" w:hAnsi="Times New Roman" w:cs="Times New Roman"/>
          <w:sz w:val="28"/>
          <w:szCs w:val="28"/>
        </w:rPr>
        <w:t xml:space="preserve">Министерства труда, занятости и </w:t>
      </w:r>
      <w:r w:rsidRPr="00495FCF">
        <w:rPr>
          <w:rFonts w:ascii="Times New Roman" w:hAnsi="Times New Roman" w:cs="Times New Roman"/>
          <w:sz w:val="28"/>
          <w:szCs w:val="28"/>
        </w:rPr>
        <w:t xml:space="preserve">социальной защиты Республики Татарстан от </w:t>
      </w:r>
      <w:r>
        <w:rPr>
          <w:rFonts w:ascii="Times New Roman" w:hAnsi="Times New Roman" w:cs="Times New Roman"/>
          <w:sz w:val="28"/>
          <w:szCs w:val="28"/>
        </w:rPr>
        <w:t xml:space="preserve">05.02.2009 г. №25 и изменений к </w:t>
      </w:r>
      <w:r w:rsidRPr="00495FCF">
        <w:rPr>
          <w:rFonts w:ascii="Times New Roman" w:hAnsi="Times New Roman" w:cs="Times New Roman"/>
          <w:sz w:val="28"/>
          <w:szCs w:val="28"/>
        </w:rPr>
        <w:t>вышеуказанному приказу № 1048 от 18.11.20</w:t>
      </w:r>
      <w:r>
        <w:rPr>
          <w:rFonts w:ascii="Times New Roman" w:hAnsi="Times New Roman" w:cs="Times New Roman"/>
          <w:sz w:val="28"/>
          <w:szCs w:val="28"/>
        </w:rPr>
        <w:t xml:space="preserve">19 г. «О внесении изменений в </w:t>
      </w:r>
      <w:r w:rsidRPr="00495FCF">
        <w:rPr>
          <w:rFonts w:ascii="Times New Roman" w:hAnsi="Times New Roman" w:cs="Times New Roman"/>
          <w:sz w:val="28"/>
          <w:szCs w:val="28"/>
        </w:rPr>
        <w:t>Положение об оплате труда работников госуд</w:t>
      </w:r>
      <w:r>
        <w:rPr>
          <w:rFonts w:ascii="Times New Roman" w:hAnsi="Times New Roman" w:cs="Times New Roman"/>
          <w:sz w:val="28"/>
          <w:szCs w:val="28"/>
        </w:rPr>
        <w:t xml:space="preserve">арственных учреждений – центров </w:t>
      </w:r>
      <w:r w:rsidRPr="00495FCF">
        <w:rPr>
          <w:rFonts w:ascii="Times New Roman" w:hAnsi="Times New Roman" w:cs="Times New Roman"/>
          <w:sz w:val="28"/>
          <w:szCs w:val="28"/>
        </w:rPr>
        <w:t>занятости населения</w:t>
      </w:r>
      <w:proofErr w:type="gramEnd"/>
      <w:r w:rsidRPr="00495FCF">
        <w:rPr>
          <w:rFonts w:ascii="Times New Roman" w:hAnsi="Times New Roman" w:cs="Times New Roman"/>
          <w:sz w:val="28"/>
          <w:szCs w:val="28"/>
        </w:rPr>
        <w:t xml:space="preserve"> Республики Т</w:t>
      </w:r>
      <w:r>
        <w:rPr>
          <w:rFonts w:ascii="Times New Roman" w:hAnsi="Times New Roman" w:cs="Times New Roman"/>
          <w:sz w:val="28"/>
          <w:szCs w:val="28"/>
        </w:rPr>
        <w:t xml:space="preserve">атарстан, утвержденное приказом </w:t>
      </w:r>
      <w:r w:rsidRPr="00495FCF">
        <w:rPr>
          <w:rFonts w:ascii="Times New Roman" w:hAnsi="Times New Roman" w:cs="Times New Roman"/>
          <w:sz w:val="28"/>
          <w:szCs w:val="28"/>
        </w:rPr>
        <w:t>Министерства труда, занятости и социальной</w:t>
      </w:r>
      <w:r>
        <w:rPr>
          <w:rFonts w:ascii="Times New Roman" w:hAnsi="Times New Roman" w:cs="Times New Roman"/>
          <w:sz w:val="28"/>
          <w:szCs w:val="28"/>
        </w:rPr>
        <w:t xml:space="preserve"> защиты Республики Татарстан от </w:t>
      </w:r>
      <w:r w:rsidRPr="00495FCF">
        <w:rPr>
          <w:rFonts w:ascii="Times New Roman" w:hAnsi="Times New Roman" w:cs="Times New Roman"/>
          <w:sz w:val="28"/>
          <w:szCs w:val="28"/>
        </w:rPr>
        <w:t>05.02.2009 № 25 «Об утверждении Полож</w:t>
      </w:r>
      <w:r>
        <w:rPr>
          <w:rFonts w:ascii="Times New Roman" w:hAnsi="Times New Roman" w:cs="Times New Roman"/>
          <w:sz w:val="28"/>
          <w:szCs w:val="28"/>
        </w:rPr>
        <w:t xml:space="preserve">ения об оплате </w:t>
      </w:r>
      <w:proofErr w:type="gramStart"/>
      <w:r>
        <w:rPr>
          <w:rFonts w:ascii="Times New Roman" w:hAnsi="Times New Roman" w:cs="Times New Roman"/>
          <w:sz w:val="28"/>
          <w:szCs w:val="28"/>
        </w:rPr>
        <w:t xml:space="preserve">труда работников </w:t>
      </w:r>
      <w:r w:rsidRPr="00495FCF">
        <w:rPr>
          <w:rFonts w:ascii="Times New Roman" w:hAnsi="Times New Roman" w:cs="Times New Roman"/>
          <w:sz w:val="28"/>
          <w:szCs w:val="28"/>
        </w:rPr>
        <w:t>центров занятости населения Республики</w:t>
      </w:r>
      <w:proofErr w:type="gramEnd"/>
      <w:r w:rsidRPr="00495FCF">
        <w:rPr>
          <w:rFonts w:ascii="Times New Roman" w:hAnsi="Times New Roman" w:cs="Times New Roman"/>
          <w:sz w:val="28"/>
          <w:szCs w:val="28"/>
        </w:rPr>
        <w:t xml:space="preserve"> </w:t>
      </w:r>
      <w:r>
        <w:rPr>
          <w:rFonts w:ascii="Times New Roman" w:hAnsi="Times New Roman" w:cs="Times New Roman"/>
          <w:sz w:val="28"/>
          <w:szCs w:val="28"/>
        </w:rPr>
        <w:t xml:space="preserve">Татарстан», Положения об оплате </w:t>
      </w:r>
      <w:r w:rsidRPr="00495FCF">
        <w:rPr>
          <w:rFonts w:ascii="Times New Roman" w:hAnsi="Times New Roman" w:cs="Times New Roman"/>
          <w:sz w:val="28"/>
          <w:szCs w:val="28"/>
        </w:rPr>
        <w:t>труда Учреждения от 15.07.2011.</w:t>
      </w:r>
    </w:p>
    <w:p w:rsidR="009E14E0" w:rsidRDefault="00E56199" w:rsidP="00840184">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Проверкой правильности начисления заработной платы </w:t>
      </w:r>
      <w:r w:rsidR="00840184">
        <w:rPr>
          <w:rFonts w:ascii="Times New Roman" w:hAnsi="Times New Roman" w:cs="Times New Roman"/>
          <w:sz w:val="28"/>
          <w:szCs w:val="28"/>
        </w:rPr>
        <w:t xml:space="preserve">нарушений не </w:t>
      </w:r>
      <w:r>
        <w:rPr>
          <w:rFonts w:ascii="Times New Roman" w:hAnsi="Times New Roman" w:cs="Times New Roman"/>
          <w:sz w:val="28"/>
          <w:szCs w:val="28"/>
        </w:rPr>
        <w:t>установлено</w:t>
      </w:r>
      <w:r w:rsidR="00840184">
        <w:rPr>
          <w:rFonts w:ascii="Times New Roman" w:hAnsi="Times New Roman" w:cs="Times New Roman"/>
          <w:sz w:val="28"/>
          <w:szCs w:val="28"/>
        </w:rPr>
        <w:t>.</w:t>
      </w:r>
      <w:r>
        <w:rPr>
          <w:rFonts w:ascii="Times New Roman" w:hAnsi="Times New Roman" w:cs="Times New Roman"/>
          <w:sz w:val="28"/>
          <w:szCs w:val="28"/>
        </w:rPr>
        <w:t xml:space="preserve"> </w:t>
      </w:r>
    </w:p>
    <w:p w:rsidR="009E14E0" w:rsidRPr="001110DA" w:rsidRDefault="009E14E0" w:rsidP="009E14E0">
      <w:pPr>
        <w:spacing w:after="0"/>
        <w:ind w:left="-567" w:firstLine="567"/>
        <w:jc w:val="both"/>
        <w:rPr>
          <w:rFonts w:ascii="Times New Roman" w:hAnsi="Times New Roman" w:cs="Times New Roman"/>
          <w:sz w:val="28"/>
          <w:szCs w:val="28"/>
        </w:rPr>
      </w:pPr>
      <w:r w:rsidRPr="001110DA">
        <w:rPr>
          <w:rFonts w:ascii="Times New Roman" w:hAnsi="Times New Roman" w:cs="Times New Roman"/>
          <w:sz w:val="28"/>
          <w:szCs w:val="28"/>
        </w:rPr>
        <w:t xml:space="preserve">Заработная плата руководителя установлена Постановлением Кабинета министров Республики Татарстан № </w:t>
      </w:r>
      <w:r w:rsidR="001110DA">
        <w:rPr>
          <w:rFonts w:ascii="Times New Roman" w:hAnsi="Times New Roman" w:cs="Times New Roman"/>
          <w:sz w:val="28"/>
          <w:szCs w:val="28"/>
        </w:rPr>
        <w:t>84</w:t>
      </w:r>
      <w:r w:rsidRPr="001110DA">
        <w:rPr>
          <w:rFonts w:ascii="Times New Roman" w:hAnsi="Times New Roman" w:cs="Times New Roman"/>
          <w:sz w:val="28"/>
          <w:szCs w:val="28"/>
        </w:rPr>
        <w:t xml:space="preserve"> от </w:t>
      </w:r>
      <w:r w:rsidR="001110DA">
        <w:rPr>
          <w:rFonts w:ascii="Times New Roman" w:hAnsi="Times New Roman" w:cs="Times New Roman"/>
          <w:sz w:val="28"/>
          <w:szCs w:val="28"/>
        </w:rPr>
        <w:t>16.02.2021</w:t>
      </w:r>
      <w:r w:rsidRPr="001110DA">
        <w:rPr>
          <w:rFonts w:ascii="Times New Roman" w:hAnsi="Times New Roman" w:cs="Times New Roman"/>
          <w:sz w:val="28"/>
          <w:szCs w:val="28"/>
        </w:rPr>
        <w:t xml:space="preserve"> г.</w:t>
      </w:r>
      <w:r w:rsidRPr="001110DA">
        <w:rPr>
          <w:rFonts w:ascii="Times New Roman" w:hAnsi="Times New Roman" w:cs="Times New Roman"/>
        </w:rPr>
        <w:t xml:space="preserve"> </w:t>
      </w:r>
      <w:r w:rsidRPr="001110DA">
        <w:rPr>
          <w:rFonts w:ascii="Times New Roman" w:hAnsi="Times New Roman" w:cs="Times New Roman"/>
          <w:sz w:val="28"/>
          <w:szCs w:val="28"/>
        </w:rPr>
        <w:t>«Об условиях оплаты труда работников</w:t>
      </w:r>
      <w:r w:rsidR="00F60AA3">
        <w:rPr>
          <w:rFonts w:ascii="Times New Roman" w:hAnsi="Times New Roman" w:cs="Times New Roman"/>
          <w:sz w:val="28"/>
          <w:szCs w:val="28"/>
        </w:rPr>
        <w:t xml:space="preserve"> государственных учреждений службы занятости населения Республики Татарстан»</w:t>
      </w:r>
      <w:r w:rsidRPr="001110DA">
        <w:rPr>
          <w:rFonts w:ascii="Times New Roman" w:hAnsi="Times New Roman" w:cs="Times New Roman"/>
          <w:sz w:val="28"/>
          <w:szCs w:val="28"/>
        </w:rPr>
        <w:t xml:space="preserve"> (далее </w:t>
      </w:r>
      <w:proofErr w:type="gramStart"/>
      <w:r w:rsidRPr="001110DA">
        <w:rPr>
          <w:rFonts w:ascii="Times New Roman" w:hAnsi="Times New Roman" w:cs="Times New Roman"/>
          <w:sz w:val="28"/>
          <w:szCs w:val="28"/>
        </w:rPr>
        <w:t>–П</w:t>
      </w:r>
      <w:proofErr w:type="gramEnd"/>
      <w:r w:rsidRPr="001110DA">
        <w:rPr>
          <w:rFonts w:ascii="Times New Roman" w:hAnsi="Times New Roman" w:cs="Times New Roman"/>
          <w:sz w:val="28"/>
          <w:szCs w:val="28"/>
        </w:rPr>
        <w:t>остановление)</w:t>
      </w:r>
      <w:r w:rsidRPr="001110DA">
        <w:rPr>
          <w:rFonts w:ascii="Times New Roman" w:hAnsi="Times New Roman" w:cs="Times New Roman"/>
        </w:rPr>
        <w:t xml:space="preserve"> </w:t>
      </w:r>
      <w:r w:rsidRPr="001110DA">
        <w:rPr>
          <w:rFonts w:ascii="Times New Roman" w:hAnsi="Times New Roman" w:cs="Times New Roman"/>
          <w:sz w:val="28"/>
          <w:szCs w:val="28"/>
        </w:rPr>
        <w:t>на 2022 год в сумме 4</w:t>
      </w:r>
      <w:r w:rsidR="00F60AA3">
        <w:rPr>
          <w:rFonts w:ascii="Times New Roman" w:hAnsi="Times New Roman" w:cs="Times New Roman"/>
          <w:sz w:val="28"/>
          <w:szCs w:val="28"/>
        </w:rPr>
        <w:t>1 000</w:t>
      </w:r>
      <w:r w:rsidRPr="001110DA">
        <w:rPr>
          <w:rFonts w:ascii="Times New Roman" w:hAnsi="Times New Roman" w:cs="Times New Roman"/>
          <w:sz w:val="28"/>
          <w:szCs w:val="28"/>
        </w:rPr>
        <w:t>,0 рублей.</w:t>
      </w:r>
    </w:p>
    <w:p w:rsidR="009E14E0" w:rsidRPr="009E14E0" w:rsidRDefault="009E14E0" w:rsidP="009E14E0">
      <w:pPr>
        <w:spacing w:after="0"/>
        <w:ind w:left="-567" w:firstLine="567"/>
        <w:jc w:val="both"/>
        <w:rPr>
          <w:rFonts w:ascii="Times New Roman" w:hAnsi="Times New Roman" w:cs="Times New Roman"/>
          <w:sz w:val="28"/>
          <w:szCs w:val="28"/>
        </w:rPr>
      </w:pPr>
      <w:r w:rsidRPr="00527363">
        <w:rPr>
          <w:rFonts w:ascii="Times New Roman" w:hAnsi="Times New Roman" w:cs="Times New Roman"/>
          <w:sz w:val="28"/>
          <w:szCs w:val="28"/>
        </w:rPr>
        <w:t>В соответствии с п.</w:t>
      </w:r>
      <w:r w:rsidR="00527363" w:rsidRPr="00527363">
        <w:rPr>
          <w:rFonts w:ascii="Times New Roman" w:hAnsi="Times New Roman" w:cs="Times New Roman"/>
          <w:sz w:val="28"/>
          <w:szCs w:val="28"/>
        </w:rPr>
        <w:t>7</w:t>
      </w:r>
      <w:r w:rsidRPr="00527363">
        <w:rPr>
          <w:rFonts w:ascii="Times New Roman" w:hAnsi="Times New Roman" w:cs="Times New Roman"/>
          <w:sz w:val="28"/>
          <w:szCs w:val="28"/>
        </w:rPr>
        <w:t>.3 Постановления должностной оклад заместителя руководителя и главного бухгалтера установлен в размере на 10 процентов ниже размера должностного оклада руководителя Учреждения. На 2022 год-36 </w:t>
      </w:r>
      <w:r w:rsidR="00F60AA3" w:rsidRPr="00527363">
        <w:rPr>
          <w:rFonts w:ascii="Times New Roman" w:hAnsi="Times New Roman" w:cs="Times New Roman"/>
          <w:sz w:val="28"/>
          <w:szCs w:val="28"/>
        </w:rPr>
        <w:t>900</w:t>
      </w:r>
      <w:r w:rsidRPr="00527363">
        <w:rPr>
          <w:rFonts w:ascii="Times New Roman" w:hAnsi="Times New Roman" w:cs="Times New Roman"/>
          <w:sz w:val="28"/>
          <w:szCs w:val="28"/>
        </w:rPr>
        <w:t xml:space="preserve">,0 рублей. Превышений не установлено. </w:t>
      </w:r>
    </w:p>
    <w:p w:rsidR="009E14E0" w:rsidRPr="00032CAE" w:rsidRDefault="009E14E0" w:rsidP="009E14E0">
      <w:pPr>
        <w:spacing w:after="0"/>
        <w:ind w:left="-567" w:firstLine="567"/>
        <w:jc w:val="both"/>
        <w:rPr>
          <w:rStyle w:val="hgkelc"/>
          <w:rFonts w:ascii="Times New Roman" w:hAnsi="Times New Roman" w:cs="Times New Roman"/>
          <w:sz w:val="28"/>
          <w:szCs w:val="28"/>
        </w:rPr>
      </w:pPr>
      <w:r w:rsidRPr="00032CAE">
        <w:rPr>
          <w:rFonts w:ascii="Times New Roman" w:hAnsi="Times New Roman" w:cs="Times New Roman"/>
          <w:sz w:val="28"/>
          <w:szCs w:val="28"/>
        </w:rPr>
        <w:t>Сотрудникам Учреждения производятся выплаты компенсационного характер</w:t>
      </w:r>
      <w:proofErr w:type="gramStart"/>
      <w:r w:rsidRPr="00032CAE">
        <w:rPr>
          <w:rFonts w:ascii="Times New Roman" w:hAnsi="Times New Roman" w:cs="Times New Roman"/>
          <w:sz w:val="28"/>
          <w:szCs w:val="28"/>
        </w:rPr>
        <w:t>а-</w:t>
      </w:r>
      <w:proofErr w:type="gramEnd"/>
      <w:r w:rsidRPr="00032CAE">
        <w:rPr>
          <w:rFonts w:ascii="Times New Roman" w:hAnsi="Times New Roman" w:cs="Times New Roman"/>
          <w:sz w:val="28"/>
          <w:szCs w:val="28"/>
        </w:rPr>
        <w:t xml:space="preserve"> выплаты работникам, занятым на тяжелых работах, работах с вредными и опасными либо иными особыми условиями труда.</w:t>
      </w:r>
      <w:r w:rsidRPr="00032CAE">
        <w:rPr>
          <w:rFonts w:ascii="Times New Roman" w:hAnsi="Times New Roman" w:cs="Times New Roman"/>
          <w:sz w:val="28"/>
          <w:szCs w:val="28"/>
        </w:rPr>
        <w:tab/>
        <w:t xml:space="preserve"> Д</w:t>
      </w:r>
      <w:r w:rsidR="00E92C8A" w:rsidRPr="00032CAE">
        <w:rPr>
          <w:rStyle w:val="hgkelc"/>
          <w:rFonts w:ascii="Times New Roman" w:hAnsi="Times New Roman" w:cs="Times New Roman"/>
          <w:sz w:val="28"/>
          <w:szCs w:val="28"/>
        </w:rPr>
        <w:t>ля</w:t>
      </w:r>
      <w:r w:rsidR="007706C4">
        <w:rPr>
          <w:rStyle w:val="hgkelc"/>
          <w:rFonts w:ascii="Times New Roman" w:hAnsi="Times New Roman" w:cs="Times New Roman"/>
          <w:sz w:val="28"/>
          <w:szCs w:val="28"/>
        </w:rPr>
        <w:t xml:space="preserve"> </w:t>
      </w:r>
      <w:proofErr w:type="spellStart"/>
      <w:r w:rsidRPr="00032CAE">
        <w:rPr>
          <w:rStyle w:val="hgkelc"/>
          <w:rFonts w:ascii="Times New Roman" w:hAnsi="Times New Roman" w:cs="Times New Roman"/>
          <w:sz w:val="28"/>
          <w:szCs w:val="28"/>
        </w:rPr>
        <w:t>опред</w:t>
      </w:r>
      <w:proofErr w:type="gramStart"/>
      <w:r w:rsidRPr="00032CAE">
        <w:rPr>
          <w:rStyle w:val="hgkelc"/>
          <w:rFonts w:ascii="Times New Roman" w:hAnsi="Times New Roman" w:cs="Times New Roman"/>
          <w:sz w:val="28"/>
          <w:szCs w:val="28"/>
        </w:rPr>
        <w:t>е</w:t>
      </w:r>
      <w:proofErr w:type="spellEnd"/>
      <w:r w:rsidRPr="00032CAE">
        <w:rPr>
          <w:rStyle w:val="hgkelc"/>
          <w:rFonts w:ascii="Times New Roman" w:hAnsi="Times New Roman" w:cs="Times New Roman"/>
          <w:sz w:val="28"/>
          <w:szCs w:val="28"/>
        </w:rPr>
        <w:t>-</w:t>
      </w:r>
      <w:proofErr w:type="gramEnd"/>
      <w:r w:rsidRPr="00032CAE">
        <w:rPr>
          <w:rStyle w:val="hgkelc"/>
          <w:rFonts w:ascii="Times New Roman" w:hAnsi="Times New Roman" w:cs="Times New Roman"/>
          <w:sz w:val="28"/>
          <w:szCs w:val="28"/>
        </w:rPr>
        <w:t xml:space="preserve"> </w:t>
      </w:r>
      <w:proofErr w:type="spellStart"/>
      <w:r w:rsidRPr="00032CAE">
        <w:rPr>
          <w:rStyle w:val="hgkelc"/>
          <w:rFonts w:ascii="Times New Roman" w:hAnsi="Times New Roman" w:cs="Times New Roman"/>
          <w:sz w:val="28"/>
          <w:szCs w:val="28"/>
        </w:rPr>
        <w:t>ления</w:t>
      </w:r>
      <w:proofErr w:type="spellEnd"/>
      <w:r w:rsidRPr="00032CAE">
        <w:rPr>
          <w:rStyle w:val="hgkelc"/>
          <w:rFonts w:ascii="Times New Roman" w:hAnsi="Times New Roman" w:cs="Times New Roman"/>
          <w:sz w:val="28"/>
          <w:szCs w:val="28"/>
        </w:rPr>
        <w:t xml:space="preserve"> вредных условий труда работодатель организует проведение лабораторных исследований условий труда с определением вредных и опасных факторов производственной среды и трудового процесса на конкретных рабочих местах работников. </w:t>
      </w:r>
    </w:p>
    <w:p w:rsidR="00032CAE" w:rsidRPr="009E14E0" w:rsidRDefault="00032CAE" w:rsidP="00032CAE">
      <w:pPr>
        <w:spacing w:after="0"/>
        <w:ind w:left="-567" w:firstLine="567"/>
        <w:jc w:val="both"/>
        <w:rPr>
          <w:rFonts w:ascii="Times New Roman" w:hAnsi="Times New Roman" w:cs="Times New Roman"/>
          <w:sz w:val="28"/>
          <w:szCs w:val="28"/>
        </w:rPr>
      </w:pPr>
      <w:proofErr w:type="gramStart"/>
      <w:r w:rsidRPr="00032CAE">
        <w:rPr>
          <w:rFonts w:ascii="Times New Roman" w:hAnsi="Times New Roman" w:cs="Times New Roman"/>
          <w:sz w:val="28"/>
          <w:szCs w:val="28"/>
        </w:rPr>
        <w:t>Специальная оценка условий труда, действовавшая в проверяемом периоде  производилась</w:t>
      </w:r>
      <w:proofErr w:type="gramEnd"/>
      <w:r w:rsidRPr="00032CAE">
        <w:rPr>
          <w:rFonts w:ascii="Times New Roman" w:hAnsi="Times New Roman" w:cs="Times New Roman"/>
          <w:sz w:val="28"/>
          <w:szCs w:val="28"/>
        </w:rPr>
        <w:t xml:space="preserve"> в 2017 году. Доплата за вредные условия труда установлена водителю в размере 4 % от должностного оклада.</w:t>
      </w:r>
      <w:r w:rsidR="00B33540">
        <w:rPr>
          <w:rFonts w:ascii="Times New Roman" w:hAnsi="Times New Roman" w:cs="Times New Roman"/>
          <w:sz w:val="28"/>
          <w:szCs w:val="28"/>
        </w:rPr>
        <w:t xml:space="preserve"> Выплата надбавки производилась своевременно.</w:t>
      </w:r>
    </w:p>
    <w:p w:rsidR="009E14E0" w:rsidRPr="009E14E0" w:rsidRDefault="009E14E0" w:rsidP="009E14E0">
      <w:pPr>
        <w:spacing w:after="0"/>
        <w:ind w:left="-567" w:firstLine="567"/>
        <w:jc w:val="both"/>
        <w:rPr>
          <w:rStyle w:val="hgkelc"/>
          <w:rFonts w:ascii="Times New Roman" w:hAnsi="Times New Roman" w:cs="Times New Roman"/>
          <w:sz w:val="28"/>
          <w:szCs w:val="28"/>
        </w:rPr>
      </w:pPr>
      <w:r w:rsidRPr="00B33540">
        <w:rPr>
          <w:rStyle w:val="hgkelc"/>
          <w:rFonts w:ascii="Times New Roman" w:hAnsi="Times New Roman" w:cs="Times New Roman"/>
          <w:sz w:val="28"/>
          <w:szCs w:val="28"/>
        </w:rPr>
        <w:t>За проверяемый период задолженность по заработной плате не допускалась. По состоянию на 01.01.2023 года в Учреждении вакантных ставок</w:t>
      </w:r>
      <w:r w:rsidR="00032CAE" w:rsidRPr="00B33540">
        <w:rPr>
          <w:rStyle w:val="hgkelc"/>
          <w:rFonts w:ascii="Times New Roman" w:hAnsi="Times New Roman" w:cs="Times New Roman"/>
          <w:sz w:val="28"/>
          <w:szCs w:val="28"/>
        </w:rPr>
        <w:t xml:space="preserve"> нет</w:t>
      </w:r>
      <w:r w:rsidRPr="00B33540">
        <w:rPr>
          <w:rStyle w:val="hgkelc"/>
          <w:rFonts w:ascii="Times New Roman" w:hAnsi="Times New Roman" w:cs="Times New Roman"/>
          <w:sz w:val="28"/>
          <w:szCs w:val="28"/>
        </w:rPr>
        <w:t>.</w:t>
      </w:r>
    </w:p>
    <w:p w:rsidR="009E14E0" w:rsidRPr="009E14E0" w:rsidRDefault="009E14E0" w:rsidP="009E14E0">
      <w:pPr>
        <w:spacing w:after="0"/>
        <w:ind w:left="-567" w:firstLine="567"/>
        <w:jc w:val="both"/>
        <w:rPr>
          <w:rFonts w:ascii="Times New Roman" w:hAnsi="Times New Roman" w:cs="Times New Roman"/>
          <w:sz w:val="28"/>
          <w:szCs w:val="28"/>
        </w:rPr>
      </w:pPr>
      <w:r w:rsidRPr="00FD26EA">
        <w:rPr>
          <w:rFonts w:ascii="Times New Roman" w:hAnsi="Times New Roman" w:cs="Times New Roman"/>
          <w:sz w:val="28"/>
          <w:szCs w:val="28"/>
        </w:rPr>
        <w:t>Согласно  форме  отчетности  «</w:t>
      </w:r>
      <w:r w:rsidR="00032CAE" w:rsidRPr="00FD26EA">
        <w:rPr>
          <w:rFonts w:ascii="Times New Roman" w:hAnsi="Times New Roman" w:cs="Times New Roman"/>
          <w:sz w:val="28"/>
          <w:szCs w:val="28"/>
        </w:rPr>
        <w:t>Информация о среднемесячной заработной плате</w:t>
      </w:r>
      <w:r w:rsidRPr="00FD26EA">
        <w:rPr>
          <w:rFonts w:ascii="Times New Roman" w:hAnsi="Times New Roman" w:cs="Times New Roman"/>
          <w:sz w:val="28"/>
          <w:szCs w:val="28"/>
        </w:rPr>
        <w:t xml:space="preserve">»  средняя заработная плата  работников списочного состава Учреждения </w:t>
      </w:r>
      <w:r w:rsidRPr="000341AB">
        <w:rPr>
          <w:rFonts w:ascii="Times New Roman" w:hAnsi="Times New Roman" w:cs="Times New Roman"/>
          <w:sz w:val="28"/>
          <w:szCs w:val="28"/>
        </w:rPr>
        <w:t>по состоянию на 01.01.202</w:t>
      </w:r>
      <w:r w:rsidR="00E92C8A" w:rsidRPr="000341AB">
        <w:rPr>
          <w:rFonts w:ascii="Times New Roman" w:hAnsi="Times New Roman" w:cs="Times New Roman"/>
          <w:sz w:val="28"/>
          <w:szCs w:val="28"/>
        </w:rPr>
        <w:t>3</w:t>
      </w:r>
      <w:r w:rsidRPr="000341AB">
        <w:rPr>
          <w:rFonts w:ascii="Times New Roman" w:hAnsi="Times New Roman" w:cs="Times New Roman"/>
          <w:sz w:val="28"/>
          <w:szCs w:val="28"/>
        </w:rPr>
        <w:t xml:space="preserve"> года</w:t>
      </w:r>
      <w:r w:rsidRPr="00FD26EA">
        <w:rPr>
          <w:rFonts w:ascii="Times New Roman" w:hAnsi="Times New Roman" w:cs="Times New Roman"/>
          <w:sz w:val="28"/>
          <w:szCs w:val="28"/>
        </w:rPr>
        <w:t xml:space="preserve"> составила 3</w:t>
      </w:r>
      <w:r w:rsidR="00E92C8A" w:rsidRPr="00FD26EA">
        <w:rPr>
          <w:rFonts w:ascii="Times New Roman" w:hAnsi="Times New Roman" w:cs="Times New Roman"/>
          <w:sz w:val="28"/>
          <w:szCs w:val="28"/>
        </w:rPr>
        <w:t>0 656,75</w:t>
      </w:r>
      <w:r w:rsidRPr="00FD26EA">
        <w:rPr>
          <w:rFonts w:ascii="Times New Roman" w:hAnsi="Times New Roman" w:cs="Times New Roman"/>
          <w:sz w:val="28"/>
          <w:szCs w:val="28"/>
        </w:rPr>
        <w:t xml:space="preserve"> руб., в том числе:</w:t>
      </w:r>
    </w:p>
    <w:p w:rsidR="009E14E0" w:rsidRPr="00E92C8A" w:rsidRDefault="009E14E0" w:rsidP="009E14E0">
      <w:pPr>
        <w:ind w:firstLine="567"/>
        <w:jc w:val="both"/>
        <w:rPr>
          <w:rFonts w:ascii="Times New Roman" w:hAnsi="Times New Roman" w:cs="Times New Roman"/>
          <w:sz w:val="28"/>
          <w:szCs w:val="28"/>
        </w:rPr>
      </w:pPr>
      <w:r w:rsidRPr="00E92C8A">
        <w:rPr>
          <w:rFonts w:ascii="Times New Roman" w:hAnsi="Times New Roman" w:cs="Times New Roman"/>
          <w:sz w:val="28"/>
          <w:szCs w:val="28"/>
        </w:rPr>
        <w:t xml:space="preserve">- руководитель учреждения – </w:t>
      </w:r>
      <w:r w:rsidR="00E92C8A" w:rsidRPr="00E92C8A">
        <w:rPr>
          <w:rFonts w:ascii="Times New Roman" w:hAnsi="Times New Roman" w:cs="Times New Roman"/>
          <w:sz w:val="28"/>
          <w:szCs w:val="28"/>
        </w:rPr>
        <w:t>42 879,08</w:t>
      </w:r>
      <w:r w:rsidRPr="00E92C8A">
        <w:rPr>
          <w:rFonts w:ascii="Times New Roman" w:hAnsi="Times New Roman" w:cs="Times New Roman"/>
          <w:sz w:val="28"/>
          <w:szCs w:val="28"/>
        </w:rPr>
        <w:t xml:space="preserve"> руб.,</w:t>
      </w:r>
    </w:p>
    <w:p w:rsidR="00E92C8A" w:rsidRPr="00E92C8A" w:rsidRDefault="00E92C8A" w:rsidP="009E14E0">
      <w:pPr>
        <w:ind w:firstLine="567"/>
        <w:jc w:val="both"/>
        <w:rPr>
          <w:rFonts w:ascii="Times New Roman" w:hAnsi="Times New Roman" w:cs="Times New Roman"/>
          <w:sz w:val="28"/>
          <w:szCs w:val="28"/>
        </w:rPr>
      </w:pPr>
      <w:r w:rsidRPr="00E92C8A">
        <w:rPr>
          <w:rFonts w:ascii="Times New Roman" w:hAnsi="Times New Roman" w:cs="Times New Roman"/>
          <w:sz w:val="28"/>
          <w:szCs w:val="28"/>
        </w:rPr>
        <w:t>- заместитель директора- 48 223,72 руб.;</w:t>
      </w:r>
    </w:p>
    <w:p w:rsidR="009E14E0" w:rsidRPr="00E92C8A" w:rsidRDefault="009E14E0" w:rsidP="009E14E0">
      <w:pPr>
        <w:ind w:firstLine="567"/>
        <w:jc w:val="both"/>
        <w:rPr>
          <w:rFonts w:ascii="Times New Roman" w:hAnsi="Times New Roman" w:cs="Times New Roman"/>
          <w:sz w:val="28"/>
          <w:szCs w:val="28"/>
        </w:rPr>
      </w:pPr>
      <w:r w:rsidRPr="00E92C8A">
        <w:rPr>
          <w:rFonts w:ascii="Times New Roman" w:hAnsi="Times New Roman" w:cs="Times New Roman"/>
          <w:sz w:val="28"/>
          <w:szCs w:val="28"/>
        </w:rPr>
        <w:t>-</w:t>
      </w:r>
      <w:r w:rsidRPr="00E92C8A">
        <w:rPr>
          <w:rFonts w:ascii="Times New Roman" w:hAnsi="Times New Roman" w:cs="Times New Roman"/>
          <w:sz w:val="28"/>
          <w:szCs w:val="28"/>
        </w:rPr>
        <w:tab/>
        <w:t xml:space="preserve">главный бухгалтер – </w:t>
      </w:r>
      <w:r w:rsidR="00E92C8A" w:rsidRPr="00E92C8A">
        <w:rPr>
          <w:rFonts w:ascii="Times New Roman" w:hAnsi="Times New Roman" w:cs="Times New Roman"/>
          <w:sz w:val="28"/>
          <w:szCs w:val="28"/>
        </w:rPr>
        <w:t>52 567,33</w:t>
      </w:r>
      <w:r w:rsidRPr="00E92C8A">
        <w:rPr>
          <w:rFonts w:ascii="Times New Roman" w:hAnsi="Times New Roman" w:cs="Times New Roman"/>
          <w:sz w:val="28"/>
          <w:szCs w:val="28"/>
        </w:rPr>
        <w:t xml:space="preserve"> руб.</w:t>
      </w:r>
    </w:p>
    <w:p w:rsidR="009E14E0" w:rsidRPr="00E92C8A" w:rsidRDefault="009E14E0" w:rsidP="009E14E0">
      <w:pPr>
        <w:ind w:firstLine="567"/>
        <w:jc w:val="both"/>
        <w:rPr>
          <w:rFonts w:ascii="Times New Roman" w:hAnsi="Times New Roman" w:cs="Times New Roman"/>
          <w:sz w:val="28"/>
          <w:szCs w:val="28"/>
        </w:rPr>
      </w:pPr>
      <w:r w:rsidRPr="00E92C8A">
        <w:rPr>
          <w:rFonts w:ascii="Times New Roman" w:hAnsi="Times New Roman" w:cs="Times New Roman"/>
          <w:sz w:val="28"/>
          <w:szCs w:val="28"/>
        </w:rPr>
        <w:t>-</w:t>
      </w:r>
      <w:r w:rsidRPr="00E92C8A">
        <w:rPr>
          <w:rFonts w:ascii="Times New Roman" w:hAnsi="Times New Roman" w:cs="Times New Roman"/>
          <w:sz w:val="28"/>
          <w:szCs w:val="28"/>
        </w:rPr>
        <w:tab/>
      </w:r>
      <w:r w:rsidR="00E92C8A" w:rsidRPr="00E92C8A">
        <w:rPr>
          <w:rFonts w:ascii="Times New Roman" w:hAnsi="Times New Roman" w:cs="Times New Roman"/>
          <w:sz w:val="28"/>
          <w:szCs w:val="28"/>
        </w:rPr>
        <w:t>основной персонал</w:t>
      </w:r>
      <w:r w:rsidRPr="00E92C8A">
        <w:rPr>
          <w:rFonts w:ascii="Times New Roman" w:hAnsi="Times New Roman" w:cs="Times New Roman"/>
          <w:sz w:val="28"/>
          <w:szCs w:val="28"/>
        </w:rPr>
        <w:t xml:space="preserve"> – </w:t>
      </w:r>
      <w:r w:rsidR="00E92C8A" w:rsidRPr="00E92C8A">
        <w:rPr>
          <w:rFonts w:ascii="Times New Roman" w:hAnsi="Times New Roman" w:cs="Times New Roman"/>
          <w:sz w:val="28"/>
          <w:szCs w:val="28"/>
        </w:rPr>
        <w:t>32 103,53</w:t>
      </w:r>
      <w:r w:rsidRPr="00E92C8A">
        <w:rPr>
          <w:rFonts w:ascii="Times New Roman" w:hAnsi="Times New Roman" w:cs="Times New Roman"/>
          <w:sz w:val="28"/>
          <w:szCs w:val="28"/>
        </w:rPr>
        <w:t xml:space="preserve"> руб.,</w:t>
      </w:r>
    </w:p>
    <w:p w:rsidR="00F3628A" w:rsidRDefault="009E14E0" w:rsidP="00F3628A">
      <w:pPr>
        <w:ind w:firstLine="567"/>
        <w:jc w:val="both"/>
        <w:rPr>
          <w:rFonts w:ascii="Times New Roman" w:hAnsi="Times New Roman" w:cs="Times New Roman"/>
          <w:sz w:val="28"/>
          <w:szCs w:val="28"/>
        </w:rPr>
      </w:pPr>
      <w:r w:rsidRPr="00E92C8A">
        <w:rPr>
          <w:rFonts w:ascii="Times New Roman" w:hAnsi="Times New Roman" w:cs="Times New Roman"/>
          <w:sz w:val="28"/>
          <w:szCs w:val="28"/>
        </w:rPr>
        <w:t xml:space="preserve">-младший </w:t>
      </w:r>
      <w:r w:rsidR="00E92C8A" w:rsidRPr="00E92C8A">
        <w:rPr>
          <w:rFonts w:ascii="Times New Roman" w:hAnsi="Times New Roman" w:cs="Times New Roman"/>
          <w:sz w:val="28"/>
          <w:szCs w:val="28"/>
        </w:rPr>
        <w:t xml:space="preserve">обслуживающий персонал </w:t>
      </w:r>
      <w:r w:rsidRPr="00E92C8A">
        <w:rPr>
          <w:rFonts w:ascii="Times New Roman" w:hAnsi="Times New Roman" w:cs="Times New Roman"/>
          <w:sz w:val="28"/>
          <w:szCs w:val="28"/>
        </w:rPr>
        <w:t xml:space="preserve">– </w:t>
      </w:r>
      <w:r w:rsidR="00E92C8A" w:rsidRPr="00E92C8A">
        <w:rPr>
          <w:rFonts w:ascii="Times New Roman" w:hAnsi="Times New Roman" w:cs="Times New Roman"/>
          <w:sz w:val="28"/>
          <w:szCs w:val="28"/>
        </w:rPr>
        <w:t>13 471,77 руб.</w:t>
      </w:r>
    </w:p>
    <w:p w:rsidR="009E14E0" w:rsidRPr="009E14E0" w:rsidRDefault="009E14E0" w:rsidP="00F3628A">
      <w:pPr>
        <w:ind w:firstLine="567"/>
        <w:jc w:val="both"/>
        <w:rPr>
          <w:rFonts w:ascii="Times New Roman" w:hAnsi="Times New Roman" w:cs="Times New Roman"/>
          <w:sz w:val="28"/>
          <w:szCs w:val="28"/>
        </w:rPr>
      </w:pPr>
      <w:r w:rsidRPr="00E92C8A">
        <w:rPr>
          <w:rFonts w:ascii="Times New Roman" w:hAnsi="Times New Roman" w:cs="Times New Roman"/>
          <w:sz w:val="28"/>
          <w:szCs w:val="28"/>
        </w:rPr>
        <w:t xml:space="preserve">Сверкой сумму, </w:t>
      </w:r>
      <w:proofErr w:type="gramStart"/>
      <w:r w:rsidRPr="00E92C8A">
        <w:rPr>
          <w:rFonts w:ascii="Times New Roman" w:hAnsi="Times New Roman" w:cs="Times New Roman"/>
          <w:sz w:val="28"/>
          <w:szCs w:val="28"/>
        </w:rPr>
        <w:t>перечисленных</w:t>
      </w:r>
      <w:proofErr w:type="gramEnd"/>
      <w:r w:rsidRPr="00E92C8A">
        <w:rPr>
          <w:rFonts w:ascii="Times New Roman" w:hAnsi="Times New Roman" w:cs="Times New Roman"/>
          <w:sz w:val="28"/>
          <w:szCs w:val="28"/>
        </w:rPr>
        <w:t xml:space="preserve"> на банковские счета сотрудникам Учреждения превышение начисленным не установлено.</w:t>
      </w:r>
    </w:p>
    <w:p w:rsidR="00CD70E5" w:rsidRPr="00CD70E5" w:rsidRDefault="00CD70E5" w:rsidP="00CD70E5">
      <w:pPr>
        <w:spacing w:after="68"/>
        <w:ind w:left="-567" w:right="-15" w:firstLine="567"/>
        <w:jc w:val="both"/>
        <w:rPr>
          <w:rFonts w:ascii="Times New Roman" w:hAnsi="Times New Roman" w:cs="Times New Roman"/>
          <w:sz w:val="28"/>
          <w:szCs w:val="28"/>
        </w:rPr>
      </w:pPr>
      <w:r w:rsidRPr="00CD70E5">
        <w:rPr>
          <w:rFonts w:ascii="Times New Roman" w:eastAsia="Times New Roman" w:hAnsi="Times New Roman" w:cs="Times New Roman"/>
          <w:sz w:val="28"/>
          <w:szCs w:val="28"/>
        </w:rPr>
        <w:t xml:space="preserve">По состоянию на </w:t>
      </w:r>
      <w:r w:rsidR="00FD26EA">
        <w:rPr>
          <w:rFonts w:ascii="Times New Roman" w:eastAsia="Times New Roman" w:hAnsi="Times New Roman" w:cs="Times New Roman"/>
          <w:sz w:val="28"/>
          <w:szCs w:val="28"/>
        </w:rPr>
        <w:t>01.01</w:t>
      </w:r>
      <w:r w:rsidRPr="00CD70E5">
        <w:rPr>
          <w:rFonts w:ascii="Times New Roman" w:eastAsia="Times New Roman" w:hAnsi="Times New Roman" w:cs="Times New Roman"/>
          <w:sz w:val="28"/>
          <w:szCs w:val="28"/>
        </w:rPr>
        <w:t xml:space="preserve">.2023 года в составе основных средств Государственного казенного учреждения «Центр занятости населения» числятся автомобили LADA </w:t>
      </w:r>
      <w:proofErr w:type="spellStart"/>
      <w:r w:rsidRPr="00CD70E5">
        <w:rPr>
          <w:rFonts w:ascii="Times New Roman" w:eastAsia="Times New Roman" w:hAnsi="Times New Roman" w:cs="Times New Roman"/>
          <w:sz w:val="28"/>
          <w:szCs w:val="28"/>
        </w:rPr>
        <w:t>Granta</w:t>
      </w:r>
      <w:proofErr w:type="spellEnd"/>
      <w:r w:rsidRPr="00CD70E5">
        <w:rPr>
          <w:rFonts w:ascii="Times New Roman" w:eastAsia="Times New Roman" w:hAnsi="Times New Roman" w:cs="Times New Roman"/>
          <w:sz w:val="28"/>
          <w:szCs w:val="28"/>
        </w:rPr>
        <w:t xml:space="preserve"> государственный номер К181УМ </w:t>
      </w:r>
      <w:r w:rsidRPr="00FD26EA">
        <w:rPr>
          <w:rFonts w:ascii="Times New Roman" w:eastAsia="Times New Roman" w:hAnsi="Times New Roman" w:cs="Times New Roman"/>
          <w:sz w:val="28"/>
          <w:szCs w:val="28"/>
        </w:rPr>
        <w:t xml:space="preserve">балансовой стоимостью </w:t>
      </w:r>
      <w:r w:rsidR="00FD26EA" w:rsidRPr="00FD26EA">
        <w:rPr>
          <w:rFonts w:ascii="Times New Roman" w:eastAsia="Times New Roman" w:hAnsi="Times New Roman" w:cs="Times New Roman"/>
          <w:sz w:val="28"/>
          <w:szCs w:val="28"/>
        </w:rPr>
        <w:t>607,9</w:t>
      </w:r>
      <w:r w:rsidRPr="00FD26EA">
        <w:rPr>
          <w:rFonts w:ascii="Times New Roman" w:eastAsia="Times New Roman" w:hAnsi="Times New Roman" w:cs="Times New Roman"/>
          <w:sz w:val="28"/>
          <w:szCs w:val="28"/>
        </w:rPr>
        <w:t xml:space="preserve"> тыс. рублей, LADA </w:t>
      </w:r>
      <w:proofErr w:type="spellStart"/>
      <w:r w:rsidRPr="00FD26EA">
        <w:rPr>
          <w:rFonts w:ascii="Times New Roman" w:eastAsia="Times New Roman" w:hAnsi="Times New Roman" w:cs="Times New Roman"/>
          <w:sz w:val="28"/>
          <w:szCs w:val="28"/>
        </w:rPr>
        <w:t>Granta</w:t>
      </w:r>
      <w:proofErr w:type="spellEnd"/>
      <w:r w:rsidRPr="00FD26EA">
        <w:rPr>
          <w:rFonts w:ascii="Times New Roman" w:eastAsia="Times New Roman" w:hAnsi="Times New Roman" w:cs="Times New Roman"/>
          <w:sz w:val="28"/>
          <w:szCs w:val="28"/>
        </w:rPr>
        <w:t xml:space="preserve"> государственный номер К113УМ балансовой стоимостью </w:t>
      </w:r>
      <w:r w:rsidR="00FD26EA" w:rsidRPr="00FD26EA">
        <w:rPr>
          <w:rFonts w:ascii="Times New Roman" w:eastAsia="Times New Roman" w:hAnsi="Times New Roman" w:cs="Times New Roman"/>
          <w:sz w:val="28"/>
          <w:szCs w:val="28"/>
        </w:rPr>
        <w:t>607,9</w:t>
      </w:r>
      <w:r w:rsidRPr="00FD26EA">
        <w:rPr>
          <w:rFonts w:ascii="Times New Roman" w:eastAsia="Times New Roman" w:hAnsi="Times New Roman" w:cs="Times New Roman"/>
          <w:sz w:val="28"/>
          <w:szCs w:val="28"/>
        </w:rPr>
        <w:t xml:space="preserve"> тыс. рублей, </w:t>
      </w:r>
      <w:proofErr w:type="spellStart"/>
      <w:r w:rsidRPr="00FD26EA">
        <w:rPr>
          <w:rFonts w:ascii="Times New Roman" w:eastAsia="Times New Roman" w:hAnsi="Times New Roman" w:cs="Times New Roman"/>
          <w:sz w:val="28"/>
          <w:szCs w:val="28"/>
        </w:rPr>
        <w:t>Fiat</w:t>
      </w:r>
      <w:proofErr w:type="spellEnd"/>
      <w:r w:rsidRPr="00FD26EA">
        <w:rPr>
          <w:rFonts w:ascii="Times New Roman" w:eastAsia="Times New Roman" w:hAnsi="Times New Roman" w:cs="Times New Roman"/>
          <w:sz w:val="28"/>
          <w:szCs w:val="28"/>
        </w:rPr>
        <w:t xml:space="preserve"> </w:t>
      </w:r>
      <w:proofErr w:type="spellStart"/>
      <w:r w:rsidRPr="00FD26EA">
        <w:rPr>
          <w:rFonts w:ascii="Times New Roman" w:eastAsia="Times New Roman" w:hAnsi="Times New Roman" w:cs="Times New Roman"/>
          <w:sz w:val="28"/>
          <w:szCs w:val="28"/>
        </w:rPr>
        <w:t>Ducato</w:t>
      </w:r>
      <w:proofErr w:type="spellEnd"/>
      <w:r w:rsidRPr="00FD26EA">
        <w:rPr>
          <w:rFonts w:ascii="Times New Roman" w:eastAsia="Times New Roman" w:hAnsi="Times New Roman" w:cs="Times New Roman"/>
          <w:sz w:val="28"/>
          <w:szCs w:val="28"/>
        </w:rPr>
        <w:t xml:space="preserve"> (2327LK) государственный номер </w:t>
      </w:r>
      <w:r w:rsidRPr="00FD26EA">
        <w:rPr>
          <w:rFonts w:ascii="Times New Roman" w:eastAsia="Times New Roman" w:hAnsi="Times New Roman" w:cs="Times New Roman"/>
          <w:sz w:val="28"/>
          <w:szCs w:val="28"/>
          <w:lang w:val="tt-RU"/>
        </w:rPr>
        <w:t>В173АМ</w:t>
      </w:r>
      <w:r w:rsidRPr="00FD26EA">
        <w:rPr>
          <w:rFonts w:ascii="Times New Roman" w:eastAsia="Times New Roman" w:hAnsi="Times New Roman" w:cs="Times New Roman"/>
          <w:sz w:val="28"/>
          <w:szCs w:val="28"/>
        </w:rPr>
        <w:t xml:space="preserve">   балансовой стоимостью </w:t>
      </w:r>
      <w:r w:rsidR="00FD26EA" w:rsidRPr="00FD26EA">
        <w:rPr>
          <w:rFonts w:ascii="Times New Roman" w:eastAsia="Times New Roman" w:hAnsi="Times New Roman" w:cs="Times New Roman"/>
          <w:sz w:val="28"/>
          <w:szCs w:val="28"/>
        </w:rPr>
        <w:t>1 301,0</w:t>
      </w:r>
      <w:r w:rsidRPr="00FD26EA">
        <w:rPr>
          <w:rFonts w:ascii="Times New Roman" w:eastAsia="Times New Roman" w:hAnsi="Times New Roman" w:cs="Times New Roman"/>
          <w:sz w:val="28"/>
          <w:szCs w:val="28"/>
        </w:rPr>
        <w:t xml:space="preserve"> тыс. рублей.</w:t>
      </w:r>
    </w:p>
    <w:p w:rsidR="00CD70E5" w:rsidRPr="00CD70E5" w:rsidRDefault="00CD70E5" w:rsidP="00F42986">
      <w:pPr>
        <w:shd w:val="clear" w:color="auto" w:fill="FFFFFF"/>
        <w:spacing w:after="0"/>
        <w:ind w:left="-567" w:firstLine="567"/>
        <w:jc w:val="both"/>
        <w:rPr>
          <w:rFonts w:ascii="Times New Roman" w:eastAsia="Times New Roman" w:hAnsi="Times New Roman" w:cs="Times New Roman"/>
          <w:sz w:val="28"/>
          <w:szCs w:val="28"/>
          <w:lang w:eastAsia="ru-RU"/>
        </w:rPr>
      </w:pPr>
      <w:r w:rsidRPr="00CD70E5">
        <w:rPr>
          <w:rFonts w:ascii="Times New Roman" w:eastAsia="Times New Roman" w:hAnsi="Times New Roman" w:cs="Times New Roman"/>
          <w:sz w:val="28"/>
          <w:szCs w:val="28"/>
          <w:lang w:eastAsia="ru-RU"/>
        </w:rPr>
        <w:t xml:space="preserve">Списание ГСМ производится согласно заполненным путевым листам. ГКУ </w:t>
      </w:r>
      <w:r w:rsidRPr="00CD70E5">
        <w:rPr>
          <w:rFonts w:ascii="Times New Roman" w:eastAsia="Times New Roman" w:hAnsi="Times New Roman" w:cs="Times New Roman"/>
          <w:sz w:val="28"/>
          <w:szCs w:val="28"/>
        </w:rPr>
        <w:t xml:space="preserve">«Центр занятости населения» использует форму путевого листа легкового автомобиля, утвержденную постановлением Госкомстата России № 78 от 28.11.1997 года. </w:t>
      </w:r>
      <w:r w:rsidRPr="00CD70E5">
        <w:rPr>
          <w:rFonts w:ascii="Times New Roman" w:eastAsia="Times New Roman" w:hAnsi="Times New Roman" w:cs="Times New Roman"/>
          <w:sz w:val="28"/>
          <w:szCs w:val="28"/>
          <w:lang w:eastAsia="ru-RU"/>
        </w:rPr>
        <w:t>Путевой лист в одном экземпляре, срок действия один день. Заполнение путевых листов осуществляется в соответствие с приказом Минтранса России от 11 сентября 2020 года № 368, Федеральным законом  от 06.12.2011 N 402-ФЗ. Замечаний по оформлению путевых листов транспортных средств за проверяемый период нет. Все обязательные реквизиты, подтверждающие производственный характер расходов учреждения, заполнены.</w:t>
      </w:r>
    </w:p>
    <w:p w:rsidR="00CD70E5" w:rsidRPr="00CD70E5" w:rsidRDefault="00CD70E5" w:rsidP="00F3628A">
      <w:pPr>
        <w:shd w:val="clear" w:color="auto" w:fill="FFFFFF"/>
        <w:spacing w:after="0"/>
        <w:ind w:left="-567" w:firstLine="567"/>
        <w:jc w:val="both"/>
        <w:rPr>
          <w:rFonts w:ascii="Times New Roman" w:eastAsia="Times New Roman" w:hAnsi="Times New Roman" w:cs="Times New Roman"/>
          <w:sz w:val="28"/>
          <w:szCs w:val="28"/>
          <w:lang w:eastAsia="ru-RU"/>
        </w:rPr>
      </w:pPr>
      <w:r w:rsidRPr="00CD70E5">
        <w:rPr>
          <w:rFonts w:ascii="Times New Roman" w:eastAsia="Times New Roman" w:hAnsi="Times New Roman" w:cs="Times New Roman"/>
          <w:sz w:val="28"/>
          <w:szCs w:val="28"/>
          <w:lang w:eastAsia="ru-RU"/>
        </w:rPr>
        <w:t xml:space="preserve">Проверкой порядка заполнения путевых листов водителем и принятия их к учету бухгалтером установлено, что в путевых листах, принятых к учету, записи сделаны разборчиво и исправлений не допускалось. </w:t>
      </w:r>
    </w:p>
    <w:p w:rsidR="00CD70E5" w:rsidRPr="00CD70E5" w:rsidRDefault="00CD70E5" w:rsidP="00E84274">
      <w:pPr>
        <w:spacing w:after="0"/>
        <w:ind w:left="-567" w:firstLine="567"/>
        <w:jc w:val="both"/>
        <w:rPr>
          <w:rFonts w:ascii="Times New Roman" w:eastAsia="Times New Roman" w:hAnsi="Times New Roman" w:cs="Times New Roman"/>
          <w:sz w:val="28"/>
          <w:szCs w:val="28"/>
          <w:lang w:eastAsia="ru-RU"/>
        </w:rPr>
      </w:pPr>
      <w:r w:rsidRPr="00CD70E5">
        <w:rPr>
          <w:rFonts w:ascii="Times New Roman" w:eastAsia="Times New Roman" w:hAnsi="Times New Roman" w:cs="Times New Roman"/>
          <w:bCs/>
          <w:sz w:val="28"/>
          <w:szCs w:val="28"/>
          <w:lang w:eastAsia="ru-RU"/>
        </w:rPr>
        <w:t xml:space="preserve">Расходования средств, направленных на приобретение и списание материальных запасов в части ГСМ в </w:t>
      </w:r>
      <w:r w:rsidRPr="00CD70E5">
        <w:rPr>
          <w:rFonts w:ascii="Times New Roman" w:eastAsia="Times New Roman" w:hAnsi="Times New Roman" w:cs="Times New Roman"/>
          <w:sz w:val="28"/>
          <w:szCs w:val="28"/>
          <w:lang w:eastAsia="ru-RU"/>
        </w:rPr>
        <w:t xml:space="preserve">ГКУ </w:t>
      </w:r>
      <w:r w:rsidRPr="00CD70E5">
        <w:rPr>
          <w:rFonts w:ascii="Times New Roman" w:eastAsia="Times New Roman" w:hAnsi="Times New Roman" w:cs="Times New Roman"/>
          <w:sz w:val="28"/>
          <w:szCs w:val="28"/>
        </w:rPr>
        <w:t>«Центр занятости населения»</w:t>
      </w:r>
      <w:r w:rsidRPr="00CD70E5">
        <w:rPr>
          <w:rFonts w:ascii="Times New Roman" w:eastAsia="Times New Roman" w:hAnsi="Times New Roman" w:cs="Times New Roman"/>
          <w:sz w:val="28"/>
          <w:szCs w:val="28"/>
          <w:lang w:eastAsia="ru-RU"/>
        </w:rPr>
        <w:t xml:space="preserve"> производится в соответствии с требованиями бухгалтерского учета, инструкции № 191н.</w:t>
      </w:r>
    </w:p>
    <w:p w:rsidR="00BE7E11" w:rsidRDefault="00BE7E11" w:rsidP="00BE7E11">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Списание бензина производилось по путевым листам в соответствии с нормами расхода топлива и смазочных материалов на автомобильном транспорте, утвержденными распоряжением Министерством транспорта РФ от 14 марта 2008г. №АМ-23-р. Нарушений при расходовании ГСМ не установлено. </w:t>
      </w:r>
    </w:p>
    <w:p w:rsidR="007706C4" w:rsidRDefault="007706C4" w:rsidP="00BE7E11">
      <w:pPr>
        <w:spacing w:after="0"/>
        <w:ind w:left="-567" w:firstLine="567"/>
        <w:jc w:val="both"/>
        <w:rPr>
          <w:rFonts w:ascii="Times New Roman" w:hAnsi="Times New Roman" w:cs="Times New Roman"/>
          <w:b/>
          <w:sz w:val="28"/>
          <w:szCs w:val="28"/>
        </w:rPr>
      </w:pPr>
    </w:p>
    <w:p w:rsidR="007706C4" w:rsidRDefault="007706C4" w:rsidP="00BE7E11">
      <w:pPr>
        <w:spacing w:after="0"/>
        <w:ind w:left="-567" w:firstLine="567"/>
        <w:jc w:val="both"/>
        <w:rPr>
          <w:rFonts w:ascii="Times New Roman" w:hAnsi="Times New Roman" w:cs="Times New Roman"/>
          <w:b/>
          <w:sz w:val="28"/>
          <w:szCs w:val="28"/>
        </w:rPr>
      </w:pPr>
    </w:p>
    <w:p w:rsidR="00BE7E11" w:rsidRPr="008925FE" w:rsidRDefault="008925FE" w:rsidP="00BE7E11">
      <w:pPr>
        <w:spacing w:after="0"/>
        <w:ind w:left="-567" w:firstLine="567"/>
        <w:jc w:val="both"/>
        <w:rPr>
          <w:rFonts w:ascii="Times New Roman" w:hAnsi="Times New Roman" w:cs="Times New Roman"/>
          <w:b/>
          <w:sz w:val="28"/>
          <w:szCs w:val="28"/>
        </w:rPr>
      </w:pPr>
      <w:r w:rsidRPr="008925FE">
        <w:rPr>
          <w:rFonts w:ascii="Times New Roman" w:hAnsi="Times New Roman" w:cs="Times New Roman"/>
          <w:b/>
          <w:sz w:val="28"/>
          <w:szCs w:val="28"/>
        </w:rPr>
        <w:t>Недвижимое имущество</w:t>
      </w:r>
    </w:p>
    <w:p w:rsidR="00BE7E11" w:rsidRDefault="008925FE" w:rsidP="00495FCF">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За учреждением на праве оперативного 3првления закреплено нежилое здание общей площадью 849,5 </w:t>
      </w:r>
      <w:proofErr w:type="spellStart"/>
      <w:r>
        <w:rPr>
          <w:rFonts w:ascii="Times New Roman" w:hAnsi="Times New Roman" w:cs="Times New Roman"/>
          <w:sz w:val="28"/>
          <w:szCs w:val="28"/>
        </w:rPr>
        <w:t>кв.м.по</w:t>
      </w:r>
      <w:proofErr w:type="spellEnd"/>
      <w:r>
        <w:rPr>
          <w:rFonts w:ascii="Times New Roman" w:hAnsi="Times New Roman" w:cs="Times New Roman"/>
          <w:sz w:val="28"/>
          <w:szCs w:val="28"/>
        </w:rPr>
        <w:t xml:space="preserve"> адресу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истополь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ул.К.Марска</w:t>
      </w:r>
      <w:proofErr w:type="spellEnd"/>
      <w:r>
        <w:rPr>
          <w:rFonts w:ascii="Times New Roman" w:hAnsi="Times New Roman" w:cs="Times New Roman"/>
          <w:sz w:val="28"/>
          <w:szCs w:val="28"/>
        </w:rPr>
        <w:t xml:space="preserve">, д.35 (свидетельство о государственной регистрации права от 22.08.2008г. № 16-16-32/2005/2008-419). Вышеуказанное имущество учитывается на счете 10112 «Нежилые помещения (здания и сооружения). </w:t>
      </w:r>
    </w:p>
    <w:p w:rsidR="008925FE" w:rsidRDefault="008925FE" w:rsidP="00495FCF">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За Учреждением на праве постоянного (бессрочного) пользования закреплен земельный участок общей площадью 1 499,0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r w:rsidR="00B13CEC">
        <w:rPr>
          <w:rFonts w:ascii="Times New Roman" w:hAnsi="Times New Roman" w:cs="Times New Roman"/>
          <w:sz w:val="28"/>
          <w:szCs w:val="28"/>
        </w:rPr>
        <w:t xml:space="preserve"> </w:t>
      </w:r>
      <w:r>
        <w:rPr>
          <w:rFonts w:ascii="Times New Roman" w:hAnsi="Times New Roman" w:cs="Times New Roman"/>
          <w:sz w:val="28"/>
          <w:szCs w:val="28"/>
        </w:rPr>
        <w:t>(свидетельство о госуд</w:t>
      </w:r>
      <w:r w:rsidR="00B13CEC">
        <w:rPr>
          <w:rFonts w:ascii="Times New Roman" w:hAnsi="Times New Roman" w:cs="Times New Roman"/>
          <w:sz w:val="28"/>
          <w:szCs w:val="28"/>
        </w:rPr>
        <w:t>а</w:t>
      </w:r>
      <w:r>
        <w:rPr>
          <w:rFonts w:ascii="Times New Roman" w:hAnsi="Times New Roman" w:cs="Times New Roman"/>
          <w:sz w:val="28"/>
          <w:szCs w:val="28"/>
        </w:rPr>
        <w:t>рственной регистрации права от 21.02.2020г. № 16:54:1000402:6-16/02/2020-2). Земельный участок учтен на счете 10311 «Земля».</w:t>
      </w:r>
    </w:p>
    <w:p w:rsidR="008925FE" w:rsidRDefault="00CB1466" w:rsidP="00495FCF">
      <w:pPr>
        <w:spacing w:after="0"/>
        <w:ind w:left="-567" w:firstLine="567"/>
        <w:jc w:val="both"/>
        <w:rPr>
          <w:rFonts w:ascii="Times New Roman" w:hAnsi="Times New Roman" w:cs="Times New Roman"/>
          <w:sz w:val="28"/>
          <w:szCs w:val="28"/>
        </w:rPr>
      </w:pPr>
      <w:r w:rsidRPr="00D971B9">
        <w:rPr>
          <w:rFonts w:ascii="Times New Roman" w:hAnsi="Times New Roman" w:cs="Times New Roman"/>
          <w:sz w:val="28"/>
          <w:szCs w:val="28"/>
        </w:rPr>
        <w:t xml:space="preserve">В целях </w:t>
      </w:r>
      <w:proofErr w:type="spellStart"/>
      <w:r w:rsidRPr="00D971B9">
        <w:rPr>
          <w:rFonts w:ascii="Times New Roman" w:hAnsi="Times New Roman" w:cs="Times New Roman"/>
          <w:sz w:val="28"/>
          <w:szCs w:val="28"/>
        </w:rPr>
        <w:t>софинансирования</w:t>
      </w:r>
      <w:proofErr w:type="spellEnd"/>
      <w:r w:rsidRPr="00D971B9">
        <w:rPr>
          <w:rFonts w:ascii="Times New Roman" w:hAnsi="Times New Roman" w:cs="Times New Roman"/>
          <w:sz w:val="28"/>
          <w:szCs w:val="28"/>
        </w:rPr>
        <w:t xml:space="preserve"> затрат работодателей на частичную оплату труда при организации общественных работ для граждан, зарегистрированных в органах службы занятости</w:t>
      </w:r>
      <w:r w:rsidR="00D17D6D">
        <w:rPr>
          <w:rFonts w:ascii="Times New Roman" w:hAnsi="Times New Roman" w:cs="Times New Roman"/>
          <w:sz w:val="28"/>
          <w:szCs w:val="28"/>
        </w:rPr>
        <w:t>, включая безработных,</w:t>
      </w:r>
      <w:r w:rsidRPr="00D971B9">
        <w:rPr>
          <w:rFonts w:ascii="Times New Roman" w:hAnsi="Times New Roman" w:cs="Times New Roman"/>
          <w:sz w:val="28"/>
          <w:szCs w:val="28"/>
        </w:rPr>
        <w:t xml:space="preserve"> в целях поиска подходящей работы, из бюджета РТ дополнительно предусмотрены и израсходованы средства в сумме 29</w:t>
      </w:r>
      <w:r w:rsidR="009D1D8A">
        <w:rPr>
          <w:rFonts w:ascii="Times New Roman" w:hAnsi="Times New Roman" w:cs="Times New Roman"/>
          <w:sz w:val="28"/>
          <w:szCs w:val="28"/>
        </w:rPr>
        <w:t> 795,2</w:t>
      </w:r>
      <w:r w:rsidR="00A277C4" w:rsidRPr="00D971B9">
        <w:rPr>
          <w:rFonts w:ascii="Times New Roman" w:hAnsi="Times New Roman" w:cs="Times New Roman"/>
          <w:sz w:val="28"/>
          <w:szCs w:val="28"/>
        </w:rPr>
        <w:t xml:space="preserve"> тыс.</w:t>
      </w:r>
      <w:r w:rsidRPr="00D971B9">
        <w:rPr>
          <w:rFonts w:ascii="Times New Roman" w:hAnsi="Times New Roman" w:cs="Times New Roman"/>
          <w:sz w:val="28"/>
          <w:szCs w:val="28"/>
        </w:rPr>
        <w:t xml:space="preserve"> рублей:</w:t>
      </w:r>
    </w:p>
    <w:p w:rsidR="0032203C" w:rsidRDefault="0032203C" w:rsidP="00495FCF">
      <w:pPr>
        <w:spacing w:after="0"/>
        <w:ind w:left="-567" w:firstLine="567"/>
        <w:jc w:val="both"/>
        <w:rPr>
          <w:rFonts w:ascii="Times New Roman" w:hAnsi="Times New Roman" w:cs="Times New Roman"/>
          <w:sz w:val="28"/>
          <w:szCs w:val="28"/>
        </w:rPr>
      </w:pPr>
    </w:p>
    <w:p w:rsidR="0032203C" w:rsidRDefault="0032203C" w:rsidP="00495FCF">
      <w:pPr>
        <w:spacing w:after="0"/>
        <w:ind w:left="-567" w:firstLine="567"/>
        <w:jc w:val="both"/>
        <w:rPr>
          <w:rFonts w:ascii="Times New Roman" w:hAnsi="Times New Roman" w:cs="Times New Roman"/>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1276"/>
        <w:gridCol w:w="2126"/>
        <w:gridCol w:w="1701"/>
      </w:tblGrid>
      <w:tr w:rsidR="0032203C" w:rsidRPr="0032203C" w:rsidTr="0032203C">
        <w:tc>
          <w:tcPr>
            <w:tcW w:w="6380" w:type="dxa"/>
            <w:gridSpan w:val="2"/>
            <w:shd w:val="clear" w:color="auto" w:fill="auto"/>
          </w:tcPr>
          <w:p w:rsidR="0032203C" w:rsidRPr="0032203C" w:rsidRDefault="0032203C" w:rsidP="0032203C">
            <w:pPr>
              <w:jc w:val="center"/>
              <w:rPr>
                <w:rFonts w:ascii="Times New Roman" w:eastAsia="Calibri" w:hAnsi="Times New Roman" w:cs="Times New Roman"/>
                <w:sz w:val="24"/>
                <w:szCs w:val="24"/>
              </w:rPr>
            </w:pPr>
            <w:r w:rsidRPr="0032203C">
              <w:rPr>
                <w:rFonts w:ascii="Times New Roman" w:hAnsi="Times New Roman" w:cs="Times New Roman"/>
                <w:sz w:val="24"/>
                <w:szCs w:val="24"/>
              </w:rPr>
              <w:t>Наименование вида расходов</w:t>
            </w:r>
          </w:p>
        </w:tc>
        <w:tc>
          <w:tcPr>
            <w:tcW w:w="2126" w:type="dxa"/>
            <w:shd w:val="clear" w:color="auto" w:fill="auto"/>
          </w:tcPr>
          <w:p w:rsidR="0032203C" w:rsidRPr="0032203C" w:rsidRDefault="0032203C" w:rsidP="0032203C">
            <w:pPr>
              <w:jc w:val="center"/>
              <w:rPr>
                <w:rFonts w:ascii="Times New Roman" w:eastAsia="Calibri" w:hAnsi="Times New Roman" w:cs="Times New Roman"/>
                <w:sz w:val="24"/>
                <w:szCs w:val="24"/>
              </w:rPr>
            </w:pPr>
            <w:r w:rsidRPr="0032203C">
              <w:rPr>
                <w:rFonts w:ascii="Times New Roman" w:eastAsia="Calibri" w:hAnsi="Times New Roman" w:cs="Times New Roman"/>
                <w:sz w:val="24"/>
                <w:szCs w:val="24"/>
              </w:rPr>
              <w:t>Лимиты</w:t>
            </w:r>
          </w:p>
          <w:p w:rsidR="0032203C" w:rsidRPr="0032203C" w:rsidRDefault="0032203C" w:rsidP="0032203C">
            <w:pPr>
              <w:jc w:val="center"/>
              <w:rPr>
                <w:rFonts w:ascii="Times New Roman" w:eastAsia="Calibri" w:hAnsi="Times New Roman" w:cs="Times New Roman"/>
                <w:sz w:val="24"/>
                <w:szCs w:val="24"/>
              </w:rPr>
            </w:pPr>
            <w:r w:rsidRPr="0032203C">
              <w:rPr>
                <w:rFonts w:ascii="Times New Roman" w:hAnsi="Times New Roman" w:cs="Times New Roman"/>
                <w:sz w:val="24"/>
                <w:szCs w:val="24"/>
              </w:rPr>
              <w:t>(рублей)</w:t>
            </w:r>
          </w:p>
        </w:tc>
        <w:tc>
          <w:tcPr>
            <w:tcW w:w="1701" w:type="dxa"/>
            <w:shd w:val="clear" w:color="auto" w:fill="auto"/>
          </w:tcPr>
          <w:p w:rsidR="0032203C" w:rsidRPr="0032203C" w:rsidRDefault="0032203C" w:rsidP="0032203C">
            <w:pPr>
              <w:jc w:val="center"/>
              <w:rPr>
                <w:rFonts w:ascii="Times New Roman" w:hAnsi="Times New Roman" w:cs="Times New Roman"/>
                <w:sz w:val="24"/>
                <w:szCs w:val="24"/>
              </w:rPr>
            </w:pPr>
            <w:r w:rsidRPr="0032203C">
              <w:rPr>
                <w:rFonts w:ascii="Times New Roman" w:eastAsia="Calibri" w:hAnsi="Times New Roman" w:cs="Times New Roman"/>
                <w:sz w:val="24"/>
                <w:szCs w:val="24"/>
              </w:rPr>
              <w:t>Кассовый расход</w:t>
            </w:r>
            <w:r w:rsidRPr="0032203C">
              <w:rPr>
                <w:rFonts w:ascii="Times New Roman" w:hAnsi="Times New Roman" w:cs="Times New Roman"/>
                <w:sz w:val="24"/>
                <w:szCs w:val="24"/>
              </w:rPr>
              <w:t xml:space="preserve"> (рублей)</w:t>
            </w:r>
          </w:p>
        </w:tc>
      </w:tr>
      <w:tr w:rsidR="0032203C" w:rsidRPr="0032203C" w:rsidTr="0032203C">
        <w:tc>
          <w:tcPr>
            <w:tcW w:w="10207" w:type="dxa"/>
            <w:gridSpan w:val="4"/>
            <w:shd w:val="clear" w:color="auto" w:fill="auto"/>
          </w:tcPr>
          <w:p w:rsidR="0032203C" w:rsidRPr="0032203C" w:rsidRDefault="0032203C" w:rsidP="0032203C">
            <w:pPr>
              <w:jc w:val="both"/>
              <w:rPr>
                <w:rFonts w:ascii="Times New Roman" w:hAnsi="Times New Roman" w:cs="Times New Roman"/>
                <w:sz w:val="24"/>
                <w:szCs w:val="24"/>
              </w:rPr>
            </w:pPr>
            <w:r w:rsidRPr="0032203C">
              <w:rPr>
                <w:rFonts w:ascii="Times New Roman" w:hAnsi="Times New Roman" w:cs="Times New Roman"/>
                <w:sz w:val="24"/>
                <w:szCs w:val="24"/>
              </w:rPr>
              <w:t>2022 год</w:t>
            </w:r>
          </w:p>
        </w:tc>
      </w:tr>
      <w:tr w:rsidR="0032203C" w:rsidRPr="0032203C" w:rsidTr="0032203C">
        <w:tc>
          <w:tcPr>
            <w:tcW w:w="5104" w:type="dxa"/>
            <w:vMerge w:val="restart"/>
            <w:shd w:val="clear" w:color="auto" w:fill="auto"/>
          </w:tcPr>
          <w:p w:rsidR="0032203C" w:rsidRPr="0032203C" w:rsidRDefault="0032203C" w:rsidP="0032203C">
            <w:pPr>
              <w:jc w:val="both"/>
              <w:rPr>
                <w:rFonts w:ascii="Times New Roman" w:hAnsi="Times New Roman" w:cs="Times New Roman"/>
                <w:sz w:val="24"/>
                <w:szCs w:val="24"/>
              </w:rPr>
            </w:pPr>
            <w:r w:rsidRPr="0032203C">
              <w:rPr>
                <w:rFonts w:ascii="Times New Roman" w:hAnsi="Times New Roman" w:cs="Times New Roman"/>
                <w:sz w:val="24"/>
                <w:szCs w:val="24"/>
              </w:rPr>
              <w:t>финансовое обеспечение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w:t>
            </w:r>
          </w:p>
        </w:tc>
        <w:tc>
          <w:tcPr>
            <w:tcW w:w="1276" w:type="dxa"/>
            <w:shd w:val="clear" w:color="auto" w:fill="auto"/>
          </w:tcPr>
          <w:p w:rsidR="0032203C" w:rsidRPr="0032203C" w:rsidRDefault="0032203C" w:rsidP="0032203C">
            <w:pPr>
              <w:jc w:val="both"/>
              <w:rPr>
                <w:rFonts w:ascii="Times New Roman" w:hAnsi="Times New Roman" w:cs="Times New Roman"/>
                <w:sz w:val="24"/>
                <w:szCs w:val="24"/>
              </w:rPr>
            </w:pPr>
            <w:r w:rsidRPr="0032203C">
              <w:rPr>
                <w:rFonts w:ascii="Times New Roman" w:hAnsi="Times New Roman" w:cs="Times New Roman"/>
                <w:sz w:val="24"/>
                <w:szCs w:val="24"/>
              </w:rPr>
              <w:t>Средства РФ</w:t>
            </w:r>
          </w:p>
        </w:tc>
        <w:tc>
          <w:tcPr>
            <w:tcW w:w="2126" w:type="dxa"/>
            <w:shd w:val="clear" w:color="auto" w:fill="auto"/>
          </w:tcPr>
          <w:p w:rsidR="0032203C" w:rsidRPr="0032203C" w:rsidRDefault="0032203C" w:rsidP="0032203C">
            <w:pPr>
              <w:jc w:val="both"/>
              <w:rPr>
                <w:rFonts w:ascii="Times New Roman" w:hAnsi="Times New Roman" w:cs="Times New Roman"/>
                <w:sz w:val="24"/>
                <w:szCs w:val="24"/>
              </w:rPr>
            </w:pPr>
          </w:p>
          <w:p w:rsidR="0032203C" w:rsidRPr="0032203C" w:rsidRDefault="0032203C" w:rsidP="0032203C">
            <w:pPr>
              <w:jc w:val="both"/>
              <w:rPr>
                <w:rFonts w:ascii="Times New Roman" w:hAnsi="Times New Roman" w:cs="Times New Roman"/>
                <w:sz w:val="24"/>
                <w:szCs w:val="24"/>
              </w:rPr>
            </w:pPr>
          </w:p>
          <w:p w:rsidR="0032203C" w:rsidRPr="0032203C" w:rsidRDefault="0032203C" w:rsidP="0032203C">
            <w:pPr>
              <w:jc w:val="both"/>
              <w:rPr>
                <w:rFonts w:ascii="Times New Roman" w:hAnsi="Times New Roman" w:cs="Times New Roman"/>
                <w:sz w:val="24"/>
                <w:szCs w:val="24"/>
              </w:rPr>
            </w:pPr>
            <w:r w:rsidRPr="0032203C">
              <w:rPr>
                <w:rFonts w:ascii="Times New Roman" w:hAnsi="Times New Roman" w:cs="Times New Roman"/>
                <w:sz w:val="24"/>
                <w:szCs w:val="24"/>
              </w:rPr>
              <w:t xml:space="preserve">  3</w:t>
            </w:r>
            <w:r>
              <w:rPr>
                <w:rFonts w:ascii="Times New Roman" w:hAnsi="Times New Roman" w:cs="Times New Roman"/>
                <w:sz w:val="24"/>
                <w:szCs w:val="24"/>
              </w:rPr>
              <w:t> </w:t>
            </w:r>
            <w:r w:rsidRPr="0032203C">
              <w:rPr>
                <w:rFonts w:ascii="Times New Roman" w:hAnsi="Times New Roman" w:cs="Times New Roman"/>
                <w:sz w:val="24"/>
                <w:szCs w:val="24"/>
              </w:rPr>
              <w:t>934</w:t>
            </w:r>
            <w:r>
              <w:rPr>
                <w:rFonts w:ascii="Times New Roman" w:hAnsi="Times New Roman" w:cs="Times New Roman"/>
                <w:sz w:val="24"/>
                <w:szCs w:val="24"/>
              </w:rPr>
              <w:t xml:space="preserve"> </w:t>
            </w:r>
            <w:r w:rsidRPr="0032203C">
              <w:rPr>
                <w:rFonts w:ascii="Times New Roman" w:hAnsi="Times New Roman" w:cs="Times New Roman"/>
                <w:sz w:val="24"/>
                <w:szCs w:val="24"/>
              </w:rPr>
              <w:t>367,44</w:t>
            </w:r>
          </w:p>
          <w:p w:rsidR="0032203C" w:rsidRPr="0032203C" w:rsidRDefault="0032203C" w:rsidP="0032203C">
            <w:pPr>
              <w:jc w:val="both"/>
              <w:rPr>
                <w:rFonts w:ascii="Times New Roman" w:hAnsi="Times New Roman" w:cs="Times New Roman"/>
                <w:sz w:val="24"/>
                <w:szCs w:val="24"/>
              </w:rPr>
            </w:pPr>
          </w:p>
        </w:tc>
        <w:tc>
          <w:tcPr>
            <w:tcW w:w="1701" w:type="dxa"/>
            <w:shd w:val="clear" w:color="auto" w:fill="auto"/>
          </w:tcPr>
          <w:p w:rsidR="0032203C" w:rsidRPr="0032203C" w:rsidRDefault="0032203C" w:rsidP="0032203C">
            <w:pPr>
              <w:jc w:val="both"/>
              <w:rPr>
                <w:rFonts w:ascii="Times New Roman" w:hAnsi="Times New Roman" w:cs="Times New Roman"/>
                <w:sz w:val="24"/>
                <w:szCs w:val="24"/>
              </w:rPr>
            </w:pPr>
          </w:p>
          <w:p w:rsidR="0032203C" w:rsidRPr="0032203C" w:rsidRDefault="0032203C" w:rsidP="0032203C">
            <w:pPr>
              <w:jc w:val="both"/>
              <w:rPr>
                <w:rFonts w:ascii="Times New Roman" w:hAnsi="Times New Roman" w:cs="Times New Roman"/>
                <w:sz w:val="24"/>
                <w:szCs w:val="24"/>
              </w:rPr>
            </w:pPr>
            <w:r w:rsidRPr="0032203C">
              <w:rPr>
                <w:rFonts w:ascii="Times New Roman" w:hAnsi="Times New Roman" w:cs="Times New Roman"/>
                <w:sz w:val="24"/>
                <w:szCs w:val="24"/>
              </w:rPr>
              <w:t xml:space="preserve">  </w:t>
            </w:r>
            <w:r>
              <w:rPr>
                <w:rFonts w:ascii="Times New Roman" w:hAnsi="Times New Roman" w:cs="Times New Roman"/>
                <w:sz w:val="24"/>
                <w:szCs w:val="24"/>
              </w:rPr>
              <w:t>3 934 367,44</w:t>
            </w:r>
          </w:p>
          <w:p w:rsidR="0032203C" w:rsidRPr="0032203C" w:rsidRDefault="0032203C" w:rsidP="0032203C">
            <w:pPr>
              <w:jc w:val="both"/>
              <w:rPr>
                <w:rFonts w:ascii="Times New Roman" w:hAnsi="Times New Roman" w:cs="Times New Roman"/>
                <w:sz w:val="24"/>
                <w:szCs w:val="24"/>
              </w:rPr>
            </w:pPr>
          </w:p>
        </w:tc>
      </w:tr>
      <w:tr w:rsidR="0032203C" w:rsidRPr="0032203C" w:rsidTr="0032203C">
        <w:tc>
          <w:tcPr>
            <w:tcW w:w="5104" w:type="dxa"/>
            <w:vMerge/>
            <w:shd w:val="clear" w:color="auto" w:fill="auto"/>
          </w:tcPr>
          <w:p w:rsidR="0032203C" w:rsidRPr="0032203C" w:rsidRDefault="0032203C" w:rsidP="0032203C">
            <w:pPr>
              <w:jc w:val="both"/>
              <w:rPr>
                <w:rFonts w:ascii="Times New Roman" w:hAnsi="Times New Roman" w:cs="Times New Roman"/>
                <w:sz w:val="24"/>
                <w:szCs w:val="24"/>
              </w:rPr>
            </w:pPr>
          </w:p>
        </w:tc>
        <w:tc>
          <w:tcPr>
            <w:tcW w:w="1276" w:type="dxa"/>
            <w:shd w:val="clear" w:color="auto" w:fill="auto"/>
          </w:tcPr>
          <w:p w:rsidR="0032203C" w:rsidRPr="0032203C" w:rsidRDefault="0032203C" w:rsidP="0032203C">
            <w:pPr>
              <w:jc w:val="both"/>
              <w:rPr>
                <w:rFonts w:ascii="Times New Roman" w:hAnsi="Times New Roman" w:cs="Times New Roman"/>
                <w:sz w:val="24"/>
                <w:szCs w:val="24"/>
              </w:rPr>
            </w:pPr>
            <w:r w:rsidRPr="0032203C">
              <w:rPr>
                <w:rFonts w:ascii="Times New Roman" w:hAnsi="Times New Roman" w:cs="Times New Roman"/>
                <w:sz w:val="24"/>
                <w:szCs w:val="24"/>
              </w:rPr>
              <w:t>Средства РТ</w:t>
            </w:r>
          </w:p>
        </w:tc>
        <w:tc>
          <w:tcPr>
            <w:tcW w:w="2126" w:type="dxa"/>
            <w:shd w:val="clear" w:color="auto" w:fill="auto"/>
          </w:tcPr>
          <w:p w:rsidR="0032203C" w:rsidRPr="0032203C" w:rsidRDefault="0032203C" w:rsidP="0032203C">
            <w:pPr>
              <w:jc w:val="both"/>
              <w:rPr>
                <w:rFonts w:ascii="Times New Roman" w:hAnsi="Times New Roman" w:cs="Times New Roman"/>
                <w:sz w:val="24"/>
                <w:szCs w:val="24"/>
              </w:rPr>
            </w:pPr>
          </w:p>
          <w:p w:rsidR="0032203C" w:rsidRPr="0032203C" w:rsidRDefault="0032203C" w:rsidP="0032203C">
            <w:pPr>
              <w:jc w:val="both"/>
              <w:rPr>
                <w:rFonts w:ascii="Times New Roman" w:hAnsi="Times New Roman" w:cs="Times New Roman"/>
                <w:sz w:val="24"/>
                <w:szCs w:val="24"/>
              </w:rPr>
            </w:pPr>
            <w:r>
              <w:rPr>
                <w:rFonts w:ascii="Times New Roman" w:hAnsi="Times New Roman" w:cs="Times New Roman"/>
                <w:sz w:val="24"/>
                <w:szCs w:val="24"/>
              </w:rPr>
              <w:t xml:space="preserve">     </w:t>
            </w:r>
            <w:r w:rsidRPr="0032203C">
              <w:rPr>
                <w:rFonts w:ascii="Times New Roman" w:hAnsi="Times New Roman" w:cs="Times New Roman"/>
                <w:sz w:val="24"/>
                <w:szCs w:val="24"/>
              </w:rPr>
              <w:t>39</w:t>
            </w:r>
            <w:r>
              <w:rPr>
                <w:rFonts w:ascii="Times New Roman" w:hAnsi="Times New Roman" w:cs="Times New Roman"/>
                <w:sz w:val="24"/>
                <w:szCs w:val="24"/>
              </w:rPr>
              <w:t xml:space="preserve"> </w:t>
            </w:r>
            <w:r w:rsidRPr="0032203C">
              <w:rPr>
                <w:rFonts w:ascii="Times New Roman" w:hAnsi="Times New Roman" w:cs="Times New Roman"/>
                <w:sz w:val="24"/>
                <w:szCs w:val="24"/>
              </w:rPr>
              <w:t>741,43</w:t>
            </w:r>
          </w:p>
        </w:tc>
        <w:tc>
          <w:tcPr>
            <w:tcW w:w="1701" w:type="dxa"/>
            <w:shd w:val="clear" w:color="auto" w:fill="auto"/>
          </w:tcPr>
          <w:p w:rsidR="0032203C" w:rsidRPr="0032203C" w:rsidRDefault="0032203C" w:rsidP="0032203C">
            <w:pPr>
              <w:jc w:val="both"/>
              <w:rPr>
                <w:rFonts w:ascii="Times New Roman" w:hAnsi="Times New Roman" w:cs="Times New Roman"/>
                <w:sz w:val="24"/>
                <w:szCs w:val="24"/>
              </w:rPr>
            </w:pPr>
          </w:p>
          <w:p w:rsidR="0032203C" w:rsidRPr="0032203C" w:rsidRDefault="0032203C" w:rsidP="0032203C">
            <w:pPr>
              <w:jc w:val="both"/>
              <w:rPr>
                <w:rFonts w:ascii="Times New Roman" w:hAnsi="Times New Roman" w:cs="Times New Roman"/>
                <w:sz w:val="24"/>
                <w:szCs w:val="24"/>
              </w:rPr>
            </w:pPr>
            <w:r w:rsidRPr="0032203C">
              <w:rPr>
                <w:rFonts w:ascii="Times New Roman" w:hAnsi="Times New Roman" w:cs="Times New Roman"/>
                <w:sz w:val="24"/>
                <w:szCs w:val="24"/>
              </w:rPr>
              <w:t>39</w:t>
            </w:r>
            <w:r>
              <w:rPr>
                <w:rFonts w:ascii="Times New Roman" w:hAnsi="Times New Roman" w:cs="Times New Roman"/>
                <w:sz w:val="24"/>
                <w:szCs w:val="24"/>
              </w:rPr>
              <w:t xml:space="preserve"> </w:t>
            </w:r>
            <w:r w:rsidRPr="0032203C">
              <w:rPr>
                <w:rFonts w:ascii="Times New Roman" w:hAnsi="Times New Roman" w:cs="Times New Roman"/>
                <w:sz w:val="24"/>
                <w:szCs w:val="24"/>
              </w:rPr>
              <w:t>741,43</w:t>
            </w:r>
          </w:p>
        </w:tc>
      </w:tr>
      <w:tr w:rsidR="0032203C" w:rsidRPr="0032203C" w:rsidTr="0032203C">
        <w:tc>
          <w:tcPr>
            <w:tcW w:w="5104" w:type="dxa"/>
            <w:vMerge w:val="restart"/>
            <w:shd w:val="clear" w:color="auto" w:fill="auto"/>
          </w:tcPr>
          <w:p w:rsidR="0032203C" w:rsidRPr="0032203C" w:rsidRDefault="0032203C" w:rsidP="0032203C">
            <w:pPr>
              <w:spacing w:after="5"/>
              <w:ind w:left="14" w:right="120"/>
              <w:jc w:val="both"/>
              <w:rPr>
                <w:rFonts w:ascii="Times New Roman" w:hAnsi="Times New Roman" w:cs="Times New Roman"/>
                <w:color w:val="000000"/>
                <w:sz w:val="24"/>
                <w:szCs w:val="24"/>
              </w:rPr>
            </w:pPr>
            <w:r w:rsidRPr="0032203C">
              <w:rPr>
                <w:rFonts w:ascii="Times New Roman" w:hAnsi="Times New Roman" w:cs="Times New Roman"/>
                <w:color w:val="000000"/>
                <w:sz w:val="24"/>
                <w:szCs w:val="24"/>
              </w:rPr>
              <w:t>финансовое обеспечение затрат работодателей на частичную оплату труда и материально-техническое оснащение при организации временного трудоустройства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p w:rsidR="0032203C" w:rsidRPr="0032203C" w:rsidRDefault="0032203C" w:rsidP="0032203C">
            <w:pPr>
              <w:jc w:val="both"/>
              <w:rPr>
                <w:rFonts w:ascii="Times New Roman" w:hAnsi="Times New Roman" w:cs="Times New Roman"/>
                <w:sz w:val="24"/>
                <w:szCs w:val="24"/>
              </w:rPr>
            </w:pPr>
          </w:p>
        </w:tc>
        <w:tc>
          <w:tcPr>
            <w:tcW w:w="1276" w:type="dxa"/>
            <w:shd w:val="clear" w:color="auto" w:fill="auto"/>
            <w:vAlign w:val="center"/>
          </w:tcPr>
          <w:p w:rsidR="0032203C" w:rsidRPr="0032203C" w:rsidRDefault="0032203C" w:rsidP="0032203C">
            <w:pPr>
              <w:jc w:val="both"/>
              <w:rPr>
                <w:rFonts w:ascii="Times New Roman" w:hAnsi="Times New Roman" w:cs="Times New Roman"/>
                <w:sz w:val="24"/>
                <w:szCs w:val="24"/>
              </w:rPr>
            </w:pPr>
            <w:r w:rsidRPr="0032203C">
              <w:rPr>
                <w:rFonts w:ascii="Times New Roman" w:hAnsi="Times New Roman" w:cs="Times New Roman"/>
                <w:sz w:val="24"/>
                <w:szCs w:val="24"/>
              </w:rPr>
              <w:t>Средства РФ</w:t>
            </w:r>
          </w:p>
        </w:tc>
        <w:tc>
          <w:tcPr>
            <w:tcW w:w="2126" w:type="dxa"/>
            <w:shd w:val="clear" w:color="auto" w:fill="auto"/>
            <w:vAlign w:val="center"/>
          </w:tcPr>
          <w:p w:rsidR="0032203C" w:rsidRPr="0032203C" w:rsidRDefault="0032203C" w:rsidP="0032203C">
            <w:pPr>
              <w:jc w:val="both"/>
              <w:rPr>
                <w:rFonts w:ascii="Times New Roman" w:hAnsi="Times New Roman" w:cs="Times New Roman"/>
                <w:bCs/>
                <w:sz w:val="24"/>
                <w:szCs w:val="24"/>
              </w:rPr>
            </w:pPr>
          </w:p>
          <w:p w:rsidR="0032203C" w:rsidRPr="0032203C" w:rsidRDefault="0032203C" w:rsidP="0032203C">
            <w:pPr>
              <w:jc w:val="both"/>
              <w:rPr>
                <w:rFonts w:ascii="Times New Roman" w:hAnsi="Times New Roman" w:cs="Times New Roman"/>
                <w:bCs/>
                <w:sz w:val="24"/>
                <w:szCs w:val="24"/>
              </w:rPr>
            </w:pPr>
          </w:p>
          <w:p w:rsidR="0032203C" w:rsidRPr="0032203C" w:rsidRDefault="0032203C" w:rsidP="0032203C">
            <w:pPr>
              <w:jc w:val="both"/>
              <w:rPr>
                <w:rFonts w:ascii="Times New Roman" w:hAnsi="Times New Roman" w:cs="Times New Roman"/>
                <w:bCs/>
                <w:sz w:val="24"/>
                <w:szCs w:val="24"/>
              </w:rPr>
            </w:pPr>
            <w:r w:rsidRPr="0032203C">
              <w:rPr>
                <w:rFonts w:ascii="Times New Roman" w:hAnsi="Times New Roman" w:cs="Times New Roman"/>
                <w:bCs/>
                <w:sz w:val="24"/>
                <w:szCs w:val="24"/>
              </w:rPr>
              <w:t>25</w:t>
            </w:r>
            <w:r>
              <w:rPr>
                <w:rFonts w:ascii="Times New Roman" w:hAnsi="Times New Roman" w:cs="Times New Roman"/>
                <w:bCs/>
                <w:sz w:val="24"/>
                <w:szCs w:val="24"/>
              </w:rPr>
              <w:t> </w:t>
            </w:r>
            <w:r w:rsidRPr="0032203C">
              <w:rPr>
                <w:rFonts w:ascii="Times New Roman" w:hAnsi="Times New Roman" w:cs="Times New Roman"/>
                <w:bCs/>
                <w:sz w:val="24"/>
                <w:szCs w:val="24"/>
              </w:rPr>
              <w:t>562</w:t>
            </w:r>
            <w:r>
              <w:rPr>
                <w:rFonts w:ascii="Times New Roman" w:hAnsi="Times New Roman" w:cs="Times New Roman"/>
                <w:bCs/>
                <w:sz w:val="24"/>
                <w:szCs w:val="24"/>
              </w:rPr>
              <w:t xml:space="preserve"> </w:t>
            </w:r>
            <w:r w:rsidRPr="0032203C">
              <w:rPr>
                <w:rFonts w:ascii="Times New Roman" w:hAnsi="Times New Roman" w:cs="Times New Roman"/>
                <w:bCs/>
                <w:sz w:val="24"/>
                <w:szCs w:val="24"/>
              </w:rPr>
              <w:t>857,49</w:t>
            </w:r>
          </w:p>
          <w:p w:rsidR="0032203C" w:rsidRPr="0032203C" w:rsidRDefault="0032203C" w:rsidP="0032203C">
            <w:pPr>
              <w:jc w:val="both"/>
              <w:rPr>
                <w:rFonts w:ascii="Times New Roman" w:hAnsi="Times New Roman" w:cs="Times New Roman"/>
                <w:bCs/>
                <w:sz w:val="24"/>
                <w:szCs w:val="24"/>
              </w:rPr>
            </w:pPr>
          </w:p>
          <w:p w:rsidR="0032203C" w:rsidRPr="0032203C" w:rsidRDefault="0032203C" w:rsidP="0032203C">
            <w:pPr>
              <w:jc w:val="both"/>
              <w:rPr>
                <w:rFonts w:ascii="Times New Roman" w:hAnsi="Times New Roman" w:cs="Times New Roman"/>
                <w:bCs/>
                <w:sz w:val="24"/>
                <w:szCs w:val="24"/>
              </w:rPr>
            </w:pPr>
          </w:p>
        </w:tc>
        <w:tc>
          <w:tcPr>
            <w:tcW w:w="1701" w:type="dxa"/>
            <w:shd w:val="clear" w:color="auto" w:fill="auto"/>
            <w:vAlign w:val="center"/>
          </w:tcPr>
          <w:p w:rsidR="0032203C" w:rsidRPr="0032203C" w:rsidRDefault="0032203C" w:rsidP="0032203C">
            <w:pPr>
              <w:jc w:val="both"/>
              <w:rPr>
                <w:rFonts w:ascii="Times New Roman" w:hAnsi="Times New Roman" w:cs="Times New Roman"/>
                <w:bCs/>
                <w:sz w:val="24"/>
                <w:szCs w:val="24"/>
              </w:rPr>
            </w:pPr>
          </w:p>
          <w:p w:rsidR="0032203C" w:rsidRPr="0032203C" w:rsidRDefault="0032203C" w:rsidP="0032203C">
            <w:pPr>
              <w:jc w:val="both"/>
              <w:rPr>
                <w:rFonts w:ascii="Times New Roman" w:hAnsi="Times New Roman" w:cs="Times New Roman"/>
                <w:bCs/>
                <w:sz w:val="24"/>
                <w:szCs w:val="24"/>
              </w:rPr>
            </w:pPr>
          </w:p>
          <w:p w:rsidR="0032203C" w:rsidRPr="0032203C" w:rsidRDefault="0032203C" w:rsidP="0032203C">
            <w:pPr>
              <w:jc w:val="both"/>
              <w:rPr>
                <w:rFonts w:ascii="Times New Roman" w:hAnsi="Times New Roman" w:cs="Times New Roman"/>
                <w:bCs/>
                <w:sz w:val="24"/>
                <w:szCs w:val="24"/>
              </w:rPr>
            </w:pPr>
            <w:r w:rsidRPr="0032203C">
              <w:rPr>
                <w:rFonts w:ascii="Times New Roman" w:hAnsi="Times New Roman" w:cs="Times New Roman"/>
                <w:bCs/>
                <w:sz w:val="24"/>
                <w:szCs w:val="24"/>
              </w:rPr>
              <w:t>25</w:t>
            </w:r>
            <w:r>
              <w:rPr>
                <w:rFonts w:ascii="Times New Roman" w:hAnsi="Times New Roman" w:cs="Times New Roman"/>
                <w:bCs/>
                <w:sz w:val="24"/>
                <w:szCs w:val="24"/>
              </w:rPr>
              <w:t> </w:t>
            </w:r>
            <w:r w:rsidRPr="0032203C">
              <w:rPr>
                <w:rFonts w:ascii="Times New Roman" w:hAnsi="Times New Roman" w:cs="Times New Roman"/>
                <w:bCs/>
                <w:sz w:val="24"/>
                <w:szCs w:val="24"/>
              </w:rPr>
              <w:t>562</w:t>
            </w:r>
            <w:r>
              <w:rPr>
                <w:rFonts w:ascii="Times New Roman" w:hAnsi="Times New Roman" w:cs="Times New Roman"/>
                <w:bCs/>
                <w:sz w:val="24"/>
                <w:szCs w:val="24"/>
              </w:rPr>
              <w:t xml:space="preserve"> </w:t>
            </w:r>
            <w:r w:rsidRPr="0032203C">
              <w:rPr>
                <w:rFonts w:ascii="Times New Roman" w:hAnsi="Times New Roman" w:cs="Times New Roman"/>
                <w:bCs/>
                <w:sz w:val="24"/>
                <w:szCs w:val="24"/>
              </w:rPr>
              <w:t>857,49</w:t>
            </w:r>
          </w:p>
          <w:p w:rsidR="0032203C" w:rsidRPr="0032203C" w:rsidRDefault="0032203C" w:rsidP="0032203C">
            <w:pPr>
              <w:jc w:val="both"/>
              <w:rPr>
                <w:rFonts w:ascii="Times New Roman" w:hAnsi="Times New Roman" w:cs="Times New Roman"/>
                <w:bCs/>
                <w:sz w:val="24"/>
                <w:szCs w:val="24"/>
              </w:rPr>
            </w:pPr>
          </w:p>
          <w:p w:rsidR="0032203C" w:rsidRPr="0032203C" w:rsidRDefault="0032203C" w:rsidP="0032203C">
            <w:pPr>
              <w:jc w:val="both"/>
              <w:rPr>
                <w:rFonts w:ascii="Times New Roman" w:hAnsi="Times New Roman" w:cs="Times New Roman"/>
                <w:bCs/>
                <w:sz w:val="24"/>
                <w:szCs w:val="24"/>
              </w:rPr>
            </w:pPr>
          </w:p>
        </w:tc>
      </w:tr>
      <w:tr w:rsidR="0032203C" w:rsidRPr="0032203C" w:rsidTr="0032203C">
        <w:tc>
          <w:tcPr>
            <w:tcW w:w="5104" w:type="dxa"/>
            <w:vMerge/>
            <w:shd w:val="clear" w:color="auto" w:fill="auto"/>
          </w:tcPr>
          <w:p w:rsidR="0032203C" w:rsidRPr="0032203C" w:rsidRDefault="0032203C" w:rsidP="0032203C">
            <w:pPr>
              <w:jc w:val="both"/>
              <w:rPr>
                <w:rFonts w:ascii="Times New Roman" w:hAnsi="Times New Roman" w:cs="Times New Roman"/>
                <w:sz w:val="24"/>
                <w:szCs w:val="24"/>
              </w:rPr>
            </w:pPr>
          </w:p>
        </w:tc>
        <w:tc>
          <w:tcPr>
            <w:tcW w:w="1276" w:type="dxa"/>
            <w:shd w:val="clear" w:color="auto" w:fill="auto"/>
            <w:vAlign w:val="center"/>
          </w:tcPr>
          <w:p w:rsidR="0032203C" w:rsidRPr="0032203C" w:rsidRDefault="0032203C" w:rsidP="0032203C">
            <w:pPr>
              <w:jc w:val="both"/>
              <w:rPr>
                <w:rFonts w:ascii="Times New Roman" w:hAnsi="Times New Roman" w:cs="Times New Roman"/>
                <w:sz w:val="24"/>
                <w:szCs w:val="24"/>
              </w:rPr>
            </w:pPr>
            <w:r w:rsidRPr="0032203C">
              <w:rPr>
                <w:rFonts w:ascii="Times New Roman" w:hAnsi="Times New Roman" w:cs="Times New Roman"/>
                <w:sz w:val="24"/>
                <w:szCs w:val="24"/>
              </w:rPr>
              <w:t>Средства РТ</w:t>
            </w:r>
          </w:p>
        </w:tc>
        <w:tc>
          <w:tcPr>
            <w:tcW w:w="2126" w:type="dxa"/>
            <w:shd w:val="clear" w:color="auto" w:fill="auto"/>
            <w:vAlign w:val="center"/>
          </w:tcPr>
          <w:p w:rsidR="0032203C" w:rsidRPr="0032203C" w:rsidRDefault="0032203C" w:rsidP="0032203C">
            <w:pPr>
              <w:jc w:val="both"/>
              <w:rPr>
                <w:rFonts w:ascii="Times New Roman" w:hAnsi="Times New Roman" w:cs="Times New Roman"/>
                <w:bCs/>
                <w:sz w:val="24"/>
                <w:szCs w:val="24"/>
              </w:rPr>
            </w:pPr>
            <w:r w:rsidRPr="0032203C">
              <w:rPr>
                <w:rFonts w:ascii="Times New Roman" w:hAnsi="Times New Roman" w:cs="Times New Roman"/>
                <w:bCs/>
                <w:sz w:val="24"/>
                <w:szCs w:val="24"/>
              </w:rPr>
              <w:t>258</w:t>
            </w:r>
            <w:r>
              <w:rPr>
                <w:rFonts w:ascii="Times New Roman" w:hAnsi="Times New Roman" w:cs="Times New Roman"/>
                <w:bCs/>
                <w:sz w:val="24"/>
                <w:szCs w:val="24"/>
              </w:rPr>
              <w:t xml:space="preserve"> </w:t>
            </w:r>
            <w:r w:rsidRPr="0032203C">
              <w:rPr>
                <w:rFonts w:ascii="Times New Roman" w:hAnsi="Times New Roman" w:cs="Times New Roman"/>
                <w:bCs/>
                <w:sz w:val="24"/>
                <w:szCs w:val="24"/>
              </w:rPr>
              <w:t>210,68</w:t>
            </w:r>
          </w:p>
        </w:tc>
        <w:tc>
          <w:tcPr>
            <w:tcW w:w="1701" w:type="dxa"/>
            <w:shd w:val="clear" w:color="auto" w:fill="auto"/>
            <w:vAlign w:val="center"/>
          </w:tcPr>
          <w:p w:rsidR="0032203C" w:rsidRPr="0032203C" w:rsidRDefault="0032203C" w:rsidP="0032203C">
            <w:pPr>
              <w:jc w:val="both"/>
              <w:rPr>
                <w:rFonts w:ascii="Times New Roman" w:hAnsi="Times New Roman" w:cs="Times New Roman"/>
                <w:bCs/>
                <w:sz w:val="24"/>
                <w:szCs w:val="24"/>
              </w:rPr>
            </w:pPr>
            <w:r w:rsidRPr="0032203C">
              <w:rPr>
                <w:rFonts w:ascii="Times New Roman" w:hAnsi="Times New Roman" w:cs="Times New Roman"/>
                <w:bCs/>
                <w:sz w:val="24"/>
                <w:szCs w:val="24"/>
              </w:rPr>
              <w:t>258</w:t>
            </w:r>
            <w:r>
              <w:rPr>
                <w:rFonts w:ascii="Times New Roman" w:hAnsi="Times New Roman" w:cs="Times New Roman"/>
                <w:bCs/>
                <w:sz w:val="24"/>
                <w:szCs w:val="24"/>
              </w:rPr>
              <w:t xml:space="preserve"> </w:t>
            </w:r>
            <w:r w:rsidRPr="0032203C">
              <w:rPr>
                <w:rFonts w:ascii="Times New Roman" w:hAnsi="Times New Roman" w:cs="Times New Roman"/>
                <w:bCs/>
                <w:sz w:val="24"/>
                <w:szCs w:val="24"/>
              </w:rPr>
              <w:t>210,68</w:t>
            </w:r>
          </w:p>
        </w:tc>
      </w:tr>
      <w:tr w:rsidR="0032203C" w:rsidRPr="0032203C" w:rsidTr="0032203C">
        <w:tc>
          <w:tcPr>
            <w:tcW w:w="5104" w:type="dxa"/>
            <w:shd w:val="clear" w:color="auto" w:fill="auto"/>
          </w:tcPr>
          <w:p w:rsidR="0032203C" w:rsidRPr="0032203C" w:rsidRDefault="0032203C" w:rsidP="0032203C">
            <w:pPr>
              <w:jc w:val="both"/>
              <w:rPr>
                <w:rFonts w:ascii="Times New Roman" w:hAnsi="Times New Roman" w:cs="Times New Roman"/>
                <w:sz w:val="24"/>
                <w:szCs w:val="24"/>
              </w:rPr>
            </w:pPr>
            <w:r w:rsidRPr="0032203C">
              <w:rPr>
                <w:rFonts w:ascii="Times New Roman" w:hAnsi="Times New Roman" w:cs="Times New Roman"/>
                <w:sz w:val="24"/>
                <w:szCs w:val="24"/>
              </w:rPr>
              <w:t>Итого</w:t>
            </w:r>
          </w:p>
        </w:tc>
        <w:tc>
          <w:tcPr>
            <w:tcW w:w="1276" w:type="dxa"/>
            <w:shd w:val="clear" w:color="auto" w:fill="auto"/>
            <w:vAlign w:val="center"/>
          </w:tcPr>
          <w:p w:rsidR="0032203C" w:rsidRPr="0032203C" w:rsidRDefault="0032203C" w:rsidP="0032203C">
            <w:pPr>
              <w:jc w:val="both"/>
              <w:rPr>
                <w:rFonts w:ascii="Times New Roman" w:hAnsi="Times New Roman" w:cs="Times New Roman"/>
                <w:sz w:val="24"/>
                <w:szCs w:val="24"/>
              </w:rPr>
            </w:pPr>
          </w:p>
        </w:tc>
        <w:tc>
          <w:tcPr>
            <w:tcW w:w="2126" w:type="dxa"/>
            <w:shd w:val="clear" w:color="auto" w:fill="auto"/>
            <w:vAlign w:val="center"/>
          </w:tcPr>
          <w:p w:rsidR="0032203C" w:rsidRPr="0032203C" w:rsidRDefault="0032203C" w:rsidP="0032203C">
            <w:pPr>
              <w:jc w:val="both"/>
              <w:rPr>
                <w:rFonts w:ascii="Times New Roman" w:hAnsi="Times New Roman" w:cs="Times New Roman"/>
                <w:bCs/>
                <w:sz w:val="24"/>
                <w:szCs w:val="24"/>
              </w:rPr>
            </w:pPr>
            <w:r w:rsidRPr="0032203C">
              <w:rPr>
                <w:rFonts w:ascii="Times New Roman" w:hAnsi="Times New Roman" w:cs="Times New Roman"/>
                <w:bCs/>
                <w:sz w:val="24"/>
                <w:szCs w:val="24"/>
              </w:rPr>
              <w:t>29</w:t>
            </w:r>
            <w:r>
              <w:rPr>
                <w:rFonts w:ascii="Times New Roman" w:hAnsi="Times New Roman" w:cs="Times New Roman"/>
                <w:bCs/>
                <w:sz w:val="24"/>
                <w:szCs w:val="24"/>
              </w:rPr>
              <w:t> </w:t>
            </w:r>
            <w:r w:rsidRPr="0032203C">
              <w:rPr>
                <w:rFonts w:ascii="Times New Roman" w:hAnsi="Times New Roman" w:cs="Times New Roman"/>
                <w:bCs/>
                <w:sz w:val="24"/>
                <w:szCs w:val="24"/>
              </w:rPr>
              <w:t>795</w:t>
            </w:r>
            <w:r>
              <w:rPr>
                <w:rFonts w:ascii="Times New Roman" w:hAnsi="Times New Roman" w:cs="Times New Roman"/>
                <w:bCs/>
                <w:sz w:val="24"/>
                <w:szCs w:val="24"/>
              </w:rPr>
              <w:t xml:space="preserve"> </w:t>
            </w:r>
            <w:r w:rsidRPr="0032203C">
              <w:rPr>
                <w:rFonts w:ascii="Times New Roman" w:hAnsi="Times New Roman" w:cs="Times New Roman"/>
                <w:bCs/>
                <w:sz w:val="24"/>
                <w:szCs w:val="24"/>
              </w:rPr>
              <w:t>177,04</w:t>
            </w:r>
          </w:p>
        </w:tc>
        <w:tc>
          <w:tcPr>
            <w:tcW w:w="1701" w:type="dxa"/>
            <w:shd w:val="clear" w:color="auto" w:fill="auto"/>
            <w:vAlign w:val="center"/>
          </w:tcPr>
          <w:p w:rsidR="0032203C" w:rsidRPr="0032203C" w:rsidRDefault="0032203C" w:rsidP="0032203C">
            <w:pPr>
              <w:jc w:val="both"/>
              <w:rPr>
                <w:rFonts w:ascii="Times New Roman" w:hAnsi="Times New Roman" w:cs="Times New Roman"/>
                <w:bCs/>
                <w:sz w:val="24"/>
                <w:szCs w:val="24"/>
              </w:rPr>
            </w:pPr>
          </w:p>
          <w:p w:rsidR="0032203C" w:rsidRPr="0032203C" w:rsidRDefault="0032203C" w:rsidP="0032203C">
            <w:pPr>
              <w:jc w:val="both"/>
              <w:rPr>
                <w:rFonts w:ascii="Times New Roman" w:hAnsi="Times New Roman" w:cs="Times New Roman"/>
                <w:bCs/>
                <w:sz w:val="24"/>
                <w:szCs w:val="24"/>
              </w:rPr>
            </w:pPr>
            <w:r w:rsidRPr="0032203C">
              <w:rPr>
                <w:rFonts w:ascii="Times New Roman" w:hAnsi="Times New Roman" w:cs="Times New Roman"/>
                <w:bCs/>
                <w:sz w:val="24"/>
                <w:szCs w:val="24"/>
              </w:rPr>
              <w:t>29</w:t>
            </w:r>
            <w:r>
              <w:rPr>
                <w:rFonts w:ascii="Times New Roman" w:hAnsi="Times New Roman" w:cs="Times New Roman"/>
                <w:bCs/>
                <w:sz w:val="24"/>
                <w:szCs w:val="24"/>
              </w:rPr>
              <w:t> </w:t>
            </w:r>
            <w:r w:rsidRPr="0032203C">
              <w:rPr>
                <w:rFonts w:ascii="Times New Roman" w:hAnsi="Times New Roman" w:cs="Times New Roman"/>
                <w:bCs/>
                <w:sz w:val="24"/>
                <w:szCs w:val="24"/>
              </w:rPr>
              <w:t>795</w:t>
            </w:r>
            <w:r>
              <w:rPr>
                <w:rFonts w:ascii="Times New Roman" w:hAnsi="Times New Roman" w:cs="Times New Roman"/>
                <w:bCs/>
                <w:sz w:val="24"/>
                <w:szCs w:val="24"/>
              </w:rPr>
              <w:t xml:space="preserve"> </w:t>
            </w:r>
            <w:r w:rsidRPr="0032203C">
              <w:rPr>
                <w:rFonts w:ascii="Times New Roman" w:hAnsi="Times New Roman" w:cs="Times New Roman"/>
                <w:bCs/>
                <w:sz w:val="24"/>
                <w:szCs w:val="24"/>
              </w:rPr>
              <w:t>177,04</w:t>
            </w:r>
          </w:p>
          <w:p w:rsidR="0032203C" w:rsidRPr="0032203C" w:rsidRDefault="0032203C" w:rsidP="0032203C">
            <w:pPr>
              <w:jc w:val="both"/>
              <w:rPr>
                <w:rFonts w:ascii="Times New Roman" w:hAnsi="Times New Roman" w:cs="Times New Roman"/>
                <w:bCs/>
                <w:sz w:val="24"/>
                <w:szCs w:val="24"/>
              </w:rPr>
            </w:pPr>
          </w:p>
        </w:tc>
      </w:tr>
    </w:tbl>
    <w:p w:rsidR="0032203C" w:rsidRDefault="0032203C" w:rsidP="0032203C">
      <w:pPr>
        <w:spacing w:after="0"/>
        <w:ind w:left="-567" w:firstLine="567"/>
        <w:jc w:val="both"/>
        <w:rPr>
          <w:rFonts w:ascii="Times New Roman" w:hAnsi="Times New Roman" w:cs="Times New Roman"/>
          <w:sz w:val="24"/>
          <w:szCs w:val="24"/>
        </w:rPr>
      </w:pPr>
    </w:p>
    <w:p w:rsidR="00B13CEC" w:rsidRPr="006315BF" w:rsidRDefault="00304DF0" w:rsidP="0032203C">
      <w:pPr>
        <w:spacing w:after="0"/>
        <w:ind w:left="-567" w:firstLine="567"/>
        <w:jc w:val="both"/>
        <w:rPr>
          <w:rFonts w:ascii="Times New Roman" w:hAnsi="Times New Roman" w:cs="Times New Roman"/>
          <w:sz w:val="28"/>
          <w:szCs w:val="28"/>
        </w:rPr>
      </w:pPr>
      <w:r w:rsidRPr="006315BF">
        <w:rPr>
          <w:rFonts w:ascii="Times New Roman" w:hAnsi="Times New Roman" w:cs="Times New Roman"/>
          <w:sz w:val="28"/>
          <w:szCs w:val="28"/>
        </w:rPr>
        <w:t>В соответствии с обращением Министерств внутренних дел по Республике Татарстан от 24.01.2023г. № 26/422 документы по вышеуказанным выплата</w:t>
      </w:r>
      <w:proofErr w:type="gramStart"/>
      <w:r w:rsidRPr="006315BF">
        <w:rPr>
          <w:rFonts w:ascii="Times New Roman" w:hAnsi="Times New Roman" w:cs="Times New Roman"/>
          <w:sz w:val="28"/>
          <w:szCs w:val="28"/>
        </w:rPr>
        <w:t>м-</w:t>
      </w:r>
      <w:proofErr w:type="gramEnd"/>
      <w:r w:rsidRPr="006315BF">
        <w:rPr>
          <w:rFonts w:ascii="Times New Roman" w:hAnsi="Times New Roman" w:cs="Times New Roman"/>
          <w:sz w:val="28"/>
          <w:szCs w:val="28"/>
        </w:rPr>
        <w:t xml:space="preserve"> договора на трудоустройство граждан, стоящих на учете в ЦЗН как безработные в рамках постановления Кабинета Министров РТ от 23.03.2022 № 258 с ООО «</w:t>
      </w:r>
      <w:proofErr w:type="spellStart"/>
      <w:r w:rsidRPr="006315BF">
        <w:rPr>
          <w:rFonts w:ascii="Times New Roman" w:hAnsi="Times New Roman" w:cs="Times New Roman"/>
          <w:sz w:val="28"/>
          <w:szCs w:val="28"/>
        </w:rPr>
        <w:t>Трибо</w:t>
      </w:r>
      <w:proofErr w:type="spellEnd"/>
      <w:r w:rsidRPr="006315BF">
        <w:rPr>
          <w:rFonts w:ascii="Times New Roman" w:hAnsi="Times New Roman" w:cs="Times New Roman"/>
          <w:sz w:val="28"/>
          <w:szCs w:val="28"/>
        </w:rPr>
        <w:t>-колесное производство», ООО «ПРЕСС», ООО «Производство внешних оформлений», ООО «Центр обслуживания бизнеса», государственные контракты и прочие документы, относящиеся к данным выплатам, находятся на проверке в МВД.</w:t>
      </w:r>
    </w:p>
    <w:p w:rsidR="00EE4FBD" w:rsidRPr="009D65B0" w:rsidRDefault="008F7EB4" w:rsidP="0032203C">
      <w:pPr>
        <w:spacing w:after="0"/>
        <w:ind w:left="-567" w:firstLine="567"/>
        <w:jc w:val="both"/>
        <w:rPr>
          <w:rFonts w:ascii="Times New Roman" w:hAnsi="Times New Roman" w:cs="Times New Roman"/>
          <w:sz w:val="28"/>
          <w:szCs w:val="28"/>
        </w:rPr>
      </w:pPr>
      <w:r w:rsidRPr="009D65B0">
        <w:rPr>
          <w:rFonts w:ascii="Times New Roman" w:hAnsi="Times New Roman" w:cs="Times New Roman"/>
          <w:sz w:val="28"/>
          <w:szCs w:val="28"/>
        </w:rPr>
        <w:t>Выборочной проверкой расходования средств установлено следующее:</w:t>
      </w:r>
    </w:p>
    <w:p w:rsidR="009D65B0" w:rsidRDefault="00002ECD" w:rsidP="0032203C">
      <w:pPr>
        <w:spacing w:after="0"/>
        <w:ind w:left="-567" w:firstLine="567"/>
        <w:jc w:val="both"/>
        <w:rPr>
          <w:rFonts w:ascii="Times New Roman" w:hAnsi="Times New Roman" w:cs="Times New Roman"/>
          <w:sz w:val="28"/>
          <w:szCs w:val="28"/>
        </w:rPr>
      </w:pPr>
      <w:proofErr w:type="gramStart"/>
      <w:r w:rsidRPr="009D65B0">
        <w:rPr>
          <w:rFonts w:ascii="Times New Roman" w:hAnsi="Times New Roman" w:cs="Times New Roman"/>
          <w:sz w:val="28"/>
          <w:szCs w:val="28"/>
        </w:rPr>
        <w:t xml:space="preserve">Проверкой средств, выделенных согласно </w:t>
      </w:r>
      <w:r w:rsidR="00065813" w:rsidRPr="009D65B0">
        <w:rPr>
          <w:rFonts w:ascii="Times New Roman" w:hAnsi="Times New Roman" w:cs="Times New Roman"/>
          <w:sz w:val="28"/>
          <w:szCs w:val="28"/>
        </w:rPr>
        <w:t xml:space="preserve">Постановления кабинета министров Республики Татарстан от 29 мая 2012 года № 431 «Об утверждении Порядка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 профессиональный доход» </w:t>
      </w:r>
      <w:r w:rsidR="008F7EB4" w:rsidRPr="009D65B0">
        <w:rPr>
          <w:rFonts w:ascii="Times New Roman" w:hAnsi="Times New Roman" w:cs="Times New Roman"/>
          <w:sz w:val="28"/>
          <w:szCs w:val="28"/>
        </w:rPr>
        <w:t>установлено, что в проверяемом периоде средства получены следующими</w:t>
      </w:r>
      <w:r w:rsidR="009D65B0">
        <w:rPr>
          <w:rFonts w:ascii="Times New Roman" w:hAnsi="Times New Roman" w:cs="Times New Roman"/>
          <w:sz w:val="28"/>
          <w:szCs w:val="28"/>
        </w:rPr>
        <w:t xml:space="preserve"> г</w:t>
      </w:r>
      <w:r w:rsidR="008F7EB4" w:rsidRPr="009D65B0">
        <w:rPr>
          <w:rFonts w:ascii="Times New Roman" w:hAnsi="Times New Roman" w:cs="Times New Roman"/>
          <w:sz w:val="28"/>
          <w:szCs w:val="28"/>
        </w:rPr>
        <w:t>ражданами</w:t>
      </w:r>
      <w:proofErr w:type="gramEnd"/>
    </w:p>
    <w:p w:rsidR="00B13CEC" w:rsidRDefault="008F7EB4" w:rsidP="0032203C">
      <w:pPr>
        <w:spacing w:after="0"/>
        <w:ind w:left="-567" w:firstLine="567"/>
        <w:jc w:val="both"/>
        <w:rPr>
          <w:rFonts w:ascii="Times New Roman" w:hAnsi="Times New Roman" w:cs="Times New Roman"/>
          <w:sz w:val="24"/>
          <w:szCs w:val="24"/>
        </w:rPr>
      </w:pPr>
      <w:r w:rsidRPr="009D65B0">
        <w:rPr>
          <w:rFonts w:ascii="Times New Roman" w:hAnsi="Times New Roman" w:cs="Times New Roman"/>
          <w:sz w:val="28"/>
          <w:szCs w:val="28"/>
        </w:rPr>
        <w:t>:</w:t>
      </w:r>
      <w:r w:rsidR="00002ECD" w:rsidRPr="009D65B0">
        <w:rPr>
          <w:rFonts w:ascii="Times New Roman" w:hAnsi="Times New Roman" w:cs="Times New Roman"/>
          <w:sz w:val="28"/>
          <w:szCs w:val="28"/>
        </w:rPr>
        <w:t xml:space="preserve"> </w:t>
      </w:r>
    </w:p>
    <w:tbl>
      <w:tblPr>
        <w:tblStyle w:val="a3"/>
        <w:tblpPr w:leftFromText="180" w:rightFromText="180" w:vertAnchor="text" w:horzAnchor="margin" w:tblpY="-41"/>
        <w:tblW w:w="0" w:type="auto"/>
        <w:tblLook w:val="04A0" w:firstRow="1" w:lastRow="0" w:firstColumn="1" w:lastColumn="0" w:noHBand="0" w:noVBand="1"/>
      </w:tblPr>
      <w:tblGrid>
        <w:gridCol w:w="704"/>
        <w:gridCol w:w="2336"/>
        <w:gridCol w:w="3527"/>
        <w:gridCol w:w="2337"/>
      </w:tblGrid>
      <w:tr w:rsidR="00B13CEC" w:rsidTr="001110DA">
        <w:tc>
          <w:tcPr>
            <w:tcW w:w="704" w:type="dxa"/>
          </w:tcPr>
          <w:p w:rsidR="00B13CEC" w:rsidRPr="008F7EB4" w:rsidRDefault="008F7EB4" w:rsidP="001110DA">
            <w:pPr>
              <w:rPr>
                <w:rFonts w:ascii="Times New Roman" w:hAnsi="Times New Roman" w:cs="Times New Roman"/>
              </w:rPr>
            </w:pPr>
            <w:r>
              <w:rPr>
                <w:rFonts w:ascii="Times New Roman" w:hAnsi="Times New Roman" w:cs="Times New Roman"/>
              </w:rPr>
              <w:t xml:space="preserve">№ </w:t>
            </w:r>
            <w:proofErr w:type="gramStart"/>
            <w:r w:rsidR="00B13CEC" w:rsidRPr="008F7EB4">
              <w:rPr>
                <w:rFonts w:ascii="Times New Roman" w:hAnsi="Times New Roman" w:cs="Times New Roman"/>
              </w:rPr>
              <w:t>п</w:t>
            </w:r>
            <w:proofErr w:type="gramEnd"/>
            <w:r>
              <w:rPr>
                <w:rFonts w:ascii="Times New Roman" w:hAnsi="Times New Roman" w:cs="Times New Roman"/>
              </w:rPr>
              <w:t>/</w:t>
            </w:r>
            <w:r w:rsidR="00B13CEC" w:rsidRPr="008F7EB4">
              <w:rPr>
                <w:rFonts w:ascii="Times New Roman" w:hAnsi="Times New Roman" w:cs="Times New Roman"/>
              </w:rPr>
              <w:t>п</w:t>
            </w:r>
          </w:p>
        </w:tc>
        <w:tc>
          <w:tcPr>
            <w:tcW w:w="2336" w:type="dxa"/>
          </w:tcPr>
          <w:p w:rsidR="00B13CEC" w:rsidRPr="008F7EB4" w:rsidRDefault="00B13CEC" w:rsidP="001110DA">
            <w:pPr>
              <w:rPr>
                <w:rFonts w:ascii="Times New Roman" w:hAnsi="Times New Roman" w:cs="Times New Roman"/>
              </w:rPr>
            </w:pPr>
            <w:r w:rsidRPr="008F7EB4">
              <w:rPr>
                <w:rFonts w:ascii="Times New Roman" w:hAnsi="Times New Roman" w:cs="Times New Roman"/>
              </w:rPr>
              <w:t>Получатель</w:t>
            </w:r>
          </w:p>
        </w:tc>
        <w:tc>
          <w:tcPr>
            <w:tcW w:w="3527" w:type="dxa"/>
          </w:tcPr>
          <w:p w:rsidR="00B13CEC" w:rsidRPr="008F7EB4" w:rsidRDefault="008F7EB4" w:rsidP="001110DA">
            <w:pPr>
              <w:rPr>
                <w:rFonts w:ascii="Times New Roman" w:hAnsi="Times New Roman" w:cs="Times New Roman"/>
              </w:rPr>
            </w:pPr>
            <w:r w:rsidRPr="008F7EB4">
              <w:rPr>
                <w:rFonts w:ascii="Times New Roman" w:hAnsi="Times New Roman" w:cs="Times New Roman"/>
              </w:rPr>
              <w:t>Номер договора</w:t>
            </w:r>
          </w:p>
        </w:tc>
        <w:tc>
          <w:tcPr>
            <w:tcW w:w="2337" w:type="dxa"/>
          </w:tcPr>
          <w:p w:rsidR="00B13CEC" w:rsidRPr="008F7EB4" w:rsidRDefault="00B13CEC" w:rsidP="001110DA">
            <w:pPr>
              <w:rPr>
                <w:rFonts w:ascii="Times New Roman" w:hAnsi="Times New Roman" w:cs="Times New Roman"/>
              </w:rPr>
            </w:pPr>
            <w:r w:rsidRPr="008F7EB4">
              <w:rPr>
                <w:rFonts w:ascii="Times New Roman" w:hAnsi="Times New Roman" w:cs="Times New Roman"/>
              </w:rPr>
              <w:t>Сумма</w:t>
            </w:r>
            <w:proofErr w:type="gramStart"/>
            <w:r w:rsidR="008F7EB4">
              <w:rPr>
                <w:rFonts w:ascii="Times New Roman" w:hAnsi="Times New Roman" w:cs="Times New Roman"/>
              </w:rPr>
              <w:t>.</w:t>
            </w:r>
            <w:proofErr w:type="gramEnd"/>
            <w:r w:rsidR="008F7EB4">
              <w:rPr>
                <w:rFonts w:ascii="Times New Roman" w:hAnsi="Times New Roman" w:cs="Times New Roman"/>
              </w:rPr>
              <w:t xml:space="preserve"> </w:t>
            </w:r>
            <w:proofErr w:type="gramStart"/>
            <w:r w:rsidR="008F7EB4">
              <w:rPr>
                <w:rFonts w:ascii="Times New Roman" w:hAnsi="Times New Roman" w:cs="Times New Roman"/>
              </w:rPr>
              <w:t>р</w:t>
            </w:r>
            <w:proofErr w:type="gramEnd"/>
            <w:r w:rsidR="008F7EB4">
              <w:rPr>
                <w:rFonts w:ascii="Times New Roman" w:hAnsi="Times New Roman" w:cs="Times New Roman"/>
              </w:rPr>
              <w:t>ублей</w:t>
            </w:r>
          </w:p>
        </w:tc>
      </w:tr>
      <w:tr w:rsidR="00B13CEC" w:rsidTr="001110DA">
        <w:tc>
          <w:tcPr>
            <w:tcW w:w="704" w:type="dxa"/>
          </w:tcPr>
          <w:p w:rsidR="00B13CEC" w:rsidRPr="008F7EB4" w:rsidRDefault="00B13CEC" w:rsidP="001110DA">
            <w:pPr>
              <w:rPr>
                <w:rFonts w:ascii="Times New Roman" w:hAnsi="Times New Roman" w:cs="Times New Roman"/>
              </w:rPr>
            </w:pPr>
            <w:r w:rsidRPr="008F7EB4">
              <w:rPr>
                <w:rFonts w:ascii="Times New Roman" w:hAnsi="Times New Roman" w:cs="Times New Roman"/>
              </w:rPr>
              <w:t>1</w:t>
            </w:r>
          </w:p>
        </w:tc>
        <w:tc>
          <w:tcPr>
            <w:tcW w:w="2336" w:type="dxa"/>
          </w:tcPr>
          <w:p w:rsidR="00B13CEC" w:rsidRPr="008F7EB4" w:rsidRDefault="00B13CEC" w:rsidP="001110DA">
            <w:pPr>
              <w:rPr>
                <w:rFonts w:ascii="Times New Roman" w:hAnsi="Times New Roman" w:cs="Times New Roman"/>
              </w:rPr>
            </w:pPr>
            <w:r w:rsidRPr="008F7EB4">
              <w:rPr>
                <w:rFonts w:ascii="Times New Roman" w:hAnsi="Times New Roman" w:cs="Times New Roman"/>
              </w:rPr>
              <w:t>Абрамов Даниил Иванович</w:t>
            </w:r>
          </w:p>
        </w:tc>
        <w:tc>
          <w:tcPr>
            <w:tcW w:w="3527" w:type="dxa"/>
          </w:tcPr>
          <w:p w:rsidR="00B13CEC" w:rsidRPr="008F7EB4" w:rsidRDefault="008F7EB4" w:rsidP="008F7EB4">
            <w:pPr>
              <w:rPr>
                <w:rFonts w:ascii="Times New Roman" w:hAnsi="Times New Roman" w:cs="Times New Roman"/>
              </w:rPr>
            </w:pPr>
            <w:r w:rsidRPr="008F7EB4">
              <w:rPr>
                <w:rFonts w:ascii="Times New Roman" w:hAnsi="Times New Roman" w:cs="Times New Roman"/>
              </w:rPr>
              <w:t xml:space="preserve">Договор </w:t>
            </w:r>
            <w:r w:rsidR="00B13CEC" w:rsidRPr="008F7EB4">
              <w:rPr>
                <w:rFonts w:ascii="Times New Roman" w:hAnsi="Times New Roman" w:cs="Times New Roman"/>
              </w:rPr>
              <w:t>№005 от 08.04.22г.</w:t>
            </w:r>
          </w:p>
        </w:tc>
        <w:tc>
          <w:tcPr>
            <w:tcW w:w="2337" w:type="dxa"/>
          </w:tcPr>
          <w:p w:rsidR="00B13CEC" w:rsidRPr="008F7EB4" w:rsidRDefault="00B13CEC" w:rsidP="001110DA">
            <w:pPr>
              <w:rPr>
                <w:rFonts w:ascii="Times New Roman" w:hAnsi="Times New Roman" w:cs="Times New Roman"/>
              </w:rPr>
            </w:pPr>
            <w:r w:rsidRPr="008F7EB4">
              <w:rPr>
                <w:rFonts w:ascii="Times New Roman" w:hAnsi="Times New Roman" w:cs="Times New Roman"/>
              </w:rPr>
              <w:t>145100,00</w:t>
            </w:r>
          </w:p>
        </w:tc>
      </w:tr>
      <w:tr w:rsidR="00B13CEC" w:rsidTr="001110DA">
        <w:tc>
          <w:tcPr>
            <w:tcW w:w="704" w:type="dxa"/>
          </w:tcPr>
          <w:p w:rsidR="00B13CEC" w:rsidRPr="008F7EB4" w:rsidRDefault="00B13CEC" w:rsidP="001110DA">
            <w:pPr>
              <w:rPr>
                <w:rFonts w:ascii="Times New Roman" w:hAnsi="Times New Roman" w:cs="Times New Roman"/>
              </w:rPr>
            </w:pPr>
            <w:r w:rsidRPr="008F7EB4">
              <w:rPr>
                <w:rFonts w:ascii="Times New Roman" w:hAnsi="Times New Roman" w:cs="Times New Roman"/>
              </w:rPr>
              <w:t>2</w:t>
            </w:r>
          </w:p>
        </w:tc>
        <w:tc>
          <w:tcPr>
            <w:tcW w:w="2336" w:type="dxa"/>
          </w:tcPr>
          <w:p w:rsidR="00B13CEC" w:rsidRPr="008F7EB4" w:rsidRDefault="00B13CEC" w:rsidP="001110DA">
            <w:pPr>
              <w:rPr>
                <w:rFonts w:ascii="Times New Roman" w:hAnsi="Times New Roman" w:cs="Times New Roman"/>
              </w:rPr>
            </w:pPr>
            <w:r w:rsidRPr="008F7EB4">
              <w:rPr>
                <w:rFonts w:ascii="Times New Roman" w:hAnsi="Times New Roman" w:cs="Times New Roman"/>
              </w:rPr>
              <w:t>Багрова Валерия Петровна</w:t>
            </w:r>
          </w:p>
        </w:tc>
        <w:tc>
          <w:tcPr>
            <w:tcW w:w="3527" w:type="dxa"/>
          </w:tcPr>
          <w:p w:rsidR="00B13CEC" w:rsidRPr="008F7EB4" w:rsidRDefault="008F7EB4" w:rsidP="008F7EB4">
            <w:pPr>
              <w:rPr>
                <w:rFonts w:ascii="Times New Roman" w:hAnsi="Times New Roman" w:cs="Times New Roman"/>
              </w:rPr>
            </w:pPr>
            <w:r w:rsidRPr="008F7EB4">
              <w:rPr>
                <w:rFonts w:ascii="Times New Roman" w:hAnsi="Times New Roman" w:cs="Times New Roman"/>
              </w:rPr>
              <w:t xml:space="preserve">Договор </w:t>
            </w:r>
            <w:r w:rsidR="00B13CEC" w:rsidRPr="008F7EB4">
              <w:rPr>
                <w:rFonts w:ascii="Times New Roman" w:hAnsi="Times New Roman" w:cs="Times New Roman"/>
              </w:rPr>
              <w:t>№010 от 03.10.22г.</w:t>
            </w:r>
          </w:p>
        </w:tc>
        <w:tc>
          <w:tcPr>
            <w:tcW w:w="2337" w:type="dxa"/>
          </w:tcPr>
          <w:p w:rsidR="00B13CEC" w:rsidRPr="008F7EB4" w:rsidRDefault="00B13CEC" w:rsidP="001110DA">
            <w:pPr>
              <w:rPr>
                <w:rFonts w:ascii="Times New Roman" w:hAnsi="Times New Roman" w:cs="Times New Roman"/>
              </w:rPr>
            </w:pPr>
            <w:r w:rsidRPr="008F7EB4">
              <w:rPr>
                <w:rFonts w:ascii="Times New Roman" w:hAnsi="Times New Roman" w:cs="Times New Roman"/>
              </w:rPr>
              <w:t>145100,00</w:t>
            </w:r>
          </w:p>
        </w:tc>
      </w:tr>
      <w:tr w:rsidR="00B13CEC" w:rsidTr="001110DA">
        <w:tc>
          <w:tcPr>
            <w:tcW w:w="704" w:type="dxa"/>
          </w:tcPr>
          <w:p w:rsidR="00B13CEC" w:rsidRPr="008F7EB4" w:rsidRDefault="00B13CEC" w:rsidP="001110DA">
            <w:pPr>
              <w:rPr>
                <w:rFonts w:ascii="Times New Roman" w:hAnsi="Times New Roman" w:cs="Times New Roman"/>
              </w:rPr>
            </w:pPr>
            <w:r w:rsidRPr="008F7EB4">
              <w:rPr>
                <w:rFonts w:ascii="Times New Roman" w:hAnsi="Times New Roman" w:cs="Times New Roman"/>
              </w:rPr>
              <w:t>3</w:t>
            </w:r>
          </w:p>
        </w:tc>
        <w:tc>
          <w:tcPr>
            <w:tcW w:w="2336" w:type="dxa"/>
          </w:tcPr>
          <w:p w:rsidR="00B13CEC" w:rsidRPr="008F7EB4" w:rsidRDefault="00B13CEC" w:rsidP="001110DA">
            <w:pPr>
              <w:rPr>
                <w:rFonts w:ascii="Times New Roman" w:hAnsi="Times New Roman" w:cs="Times New Roman"/>
              </w:rPr>
            </w:pPr>
            <w:proofErr w:type="spellStart"/>
            <w:r w:rsidRPr="008F7EB4">
              <w:rPr>
                <w:rFonts w:ascii="Times New Roman" w:hAnsi="Times New Roman" w:cs="Times New Roman"/>
              </w:rPr>
              <w:t>Гилязов</w:t>
            </w:r>
            <w:proofErr w:type="spellEnd"/>
            <w:r w:rsidRPr="008F7EB4">
              <w:rPr>
                <w:rFonts w:ascii="Times New Roman" w:hAnsi="Times New Roman" w:cs="Times New Roman"/>
              </w:rPr>
              <w:t xml:space="preserve"> Эмиль </w:t>
            </w:r>
            <w:proofErr w:type="spellStart"/>
            <w:r w:rsidRPr="008F7EB4">
              <w:rPr>
                <w:rFonts w:ascii="Times New Roman" w:hAnsi="Times New Roman" w:cs="Times New Roman"/>
              </w:rPr>
              <w:t>Хамисович</w:t>
            </w:r>
            <w:proofErr w:type="spellEnd"/>
          </w:p>
        </w:tc>
        <w:tc>
          <w:tcPr>
            <w:tcW w:w="3527" w:type="dxa"/>
          </w:tcPr>
          <w:p w:rsidR="00B13CEC" w:rsidRPr="008F7EB4" w:rsidRDefault="008F7EB4" w:rsidP="008F7EB4">
            <w:pPr>
              <w:rPr>
                <w:rFonts w:ascii="Times New Roman" w:hAnsi="Times New Roman" w:cs="Times New Roman"/>
              </w:rPr>
            </w:pPr>
            <w:r w:rsidRPr="008F7EB4">
              <w:rPr>
                <w:rFonts w:ascii="Times New Roman" w:hAnsi="Times New Roman" w:cs="Times New Roman"/>
              </w:rPr>
              <w:t xml:space="preserve">Договор </w:t>
            </w:r>
            <w:r w:rsidR="00B13CEC" w:rsidRPr="008F7EB4">
              <w:rPr>
                <w:rFonts w:ascii="Times New Roman" w:hAnsi="Times New Roman" w:cs="Times New Roman"/>
              </w:rPr>
              <w:t>№006 от 11.05.22г.</w:t>
            </w:r>
          </w:p>
        </w:tc>
        <w:tc>
          <w:tcPr>
            <w:tcW w:w="2337" w:type="dxa"/>
          </w:tcPr>
          <w:p w:rsidR="00B13CEC" w:rsidRPr="008F7EB4" w:rsidRDefault="00B13CEC" w:rsidP="001110DA">
            <w:pPr>
              <w:rPr>
                <w:rFonts w:ascii="Times New Roman" w:hAnsi="Times New Roman" w:cs="Times New Roman"/>
              </w:rPr>
            </w:pPr>
            <w:r w:rsidRPr="008F7EB4">
              <w:rPr>
                <w:rFonts w:ascii="Times New Roman" w:hAnsi="Times New Roman" w:cs="Times New Roman"/>
              </w:rPr>
              <w:t>145100,00</w:t>
            </w:r>
          </w:p>
        </w:tc>
      </w:tr>
      <w:tr w:rsidR="00B13CEC" w:rsidTr="001110DA">
        <w:tc>
          <w:tcPr>
            <w:tcW w:w="704" w:type="dxa"/>
          </w:tcPr>
          <w:p w:rsidR="00B13CEC" w:rsidRPr="008F7EB4" w:rsidRDefault="00B13CEC" w:rsidP="001110DA">
            <w:pPr>
              <w:rPr>
                <w:rFonts w:ascii="Times New Roman" w:hAnsi="Times New Roman" w:cs="Times New Roman"/>
              </w:rPr>
            </w:pPr>
            <w:r w:rsidRPr="008F7EB4">
              <w:rPr>
                <w:rFonts w:ascii="Times New Roman" w:hAnsi="Times New Roman" w:cs="Times New Roman"/>
              </w:rPr>
              <w:t>4</w:t>
            </w:r>
          </w:p>
        </w:tc>
        <w:tc>
          <w:tcPr>
            <w:tcW w:w="2336" w:type="dxa"/>
          </w:tcPr>
          <w:p w:rsidR="00B13CEC" w:rsidRPr="008F7EB4" w:rsidRDefault="00B13CEC" w:rsidP="001110DA">
            <w:pPr>
              <w:rPr>
                <w:rFonts w:ascii="Times New Roman" w:hAnsi="Times New Roman" w:cs="Times New Roman"/>
              </w:rPr>
            </w:pPr>
            <w:proofErr w:type="spellStart"/>
            <w:r w:rsidRPr="008F7EB4">
              <w:rPr>
                <w:rFonts w:ascii="Times New Roman" w:hAnsi="Times New Roman" w:cs="Times New Roman"/>
              </w:rPr>
              <w:t>Махалов</w:t>
            </w:r>
            <w:proofErr w:type="spellEnd"/>
            <w:r w:rsidRPr="008F7EB4">
              <w:rPr>
                <w:rFonts w:ascii="Times New Roman" w:hAnsi="Times New Roman" w:cs="Times New Roman"/>
              </w:rPr>
              <w:t xml:space="preserve"> Олег Александрович</w:t>
            </w:r>
          </w:p>
        </w:tc>
        <w:tc>
          <w:tcPr>
            <w:tcW w:w="3527" w:type="dxa"/>
          </w:tcPr>
          <w:p w:rsidR="00B13CEC" w:rsidRPr="008F7EB4" w:rsidRDefault="008F7EB4" w:rsidP="008F7EB4">
            <w:pPr>
              <w:rPr>
                <w:rFonts w:ascii="Times New Roman" w:hAnsi="Times New Roman" w:cs="Times New Roman"/>
              </w:rPr>
            </w:pPr>
            <w:r w:rsidRPr="008F7EB4">
              <w:rPr>
                <w:rFonts w:ascii="Times New Roman" w:hAnsi="Times New Roman" w:cs="Times New Roman"/>
              </w:rPr>
              <w:t xml:space="preserve">Договор </w:t>
            </w:r>
            <w:r w:rsidR="00B13CEC" w:rsidRPr="008F7EB4">
              <w:rPr>
                <w:rFonts w:ascii="Times New Roman" w:hAnsi="Times New Roman" w:cs="Times New Roman"/>
              </w:rPr>
              <w:t>№002 от 08.04.22г.</w:t>
            </w:r>
          </w:p>
        </w:tc>
        <w:tc>
          <w:tcPr>
            <w:tcW w:w="2337" w:type="dxa"/>
          </w:tcPr>
          <w:p w:rsidR="00B13CEC" w:rsidRPr="008F7EB4" w:rsidRDefault="00B13CEC" w:rsidP="001110DA">
            <w:pPr>
              <w:rPr>
                <w:rFonts w:ascii="Times New Roman" w:hAnsi="Times New Roman" w:cs="Times New Roman"/>
              </w:rPr>
            </w:pPr>
            <w:r w:rsidRPr="008F7EB4">
              <w:rPr>
                <w:rFonts w:ascii="Times New Roman" w:hAnsi="Times New Roman" w:cs="Times New Roman"/>
              </w:rPr>
              <w:t>145100,00</w:t>
            </w:r>
          </w:p>
        </w:tc>
      </w:tr>
      <w:tr w:rsidR="00B13CEC" w:rsidTr="001110DA">
        <w:tc>
          <w:tcPr>
            <w:tcW w:w="704" w:type="dxa"/>
          </w:tcPr>
          <w:p w:rsidR="00B13CEC" w:rsidRPr="008F7EB4" w:rsidRDefault="00B13CEC" w:rsidP="001110DA">
            <w:pPr>
              <w:rPr>
                <w:rFonts w:ascii="Times New Roman" w:hAnsi="Times New Roman" w:cs="Times New Roman"/>
              </w:rPr>
            </w:pPr>
            <w:r w:rsidRPr="008F7EB4">
              <w:rPr>
                <w:rFonts w:ascii="Times New Roman" w:hAnsi="Times New Roman" w:cs="Times New Roman"/>
              </w:rPr>
              <w:t>5</w:t>
            </w:r>
          </w:p>
        </w:tc>
        <w:tc>
          <w:tcPr>
            <w:tcW w:w="2336" w:type="dxa"/>
          </w:tcPr>
          <w:p w:rsidR="00B13CEC" w:rsidRPr="008F7EB4" w:rsidRDefault="00B13CEC" w:rsidP="001110DA">
            <w:pPr>
              <w:rPr>
                <w:rFonts w:ascii="Times New Roman" w:hAnsi="Times New Roman" w:cs="Times New Roman"/>
              </w:rPr>
            </w:pPr>
            <w:proofErr w:type="spellStart"/>
            <w:r w:rsidRPr="008F7EB4">
              <w:rPr>
                <w:rFonts w:ascii="Times New Roman" w:hAnsi="Times New Roman" w:cs="Times New Roman"/>
              </w:rPr>
              <w:t>Минапов</w:t>
            </w:r>
            <w:proofErr w:type="spellEnd"/>
            <w:r w:rsidRPr="008F7EB4">
              <w:rPr>
                <w:rFonts w:ascii="Times New Roman" w:hAnsi="Times New Roman" w:cs="Times New Roman"/>
              </w:rPr>
              <w:t xml:space="preserve"> Артур Рустемович</w:t>
            </w:r>
          </w:p>
        </w:tc>
        <w:tc>
          <w:tcPr>
            <w:tcW w:w="3527" w:type="dxa"/>
          </w:tcPr>
          <w:p w:rsidR="00B13CEC" w:rsidRPr="008F7EB4" w:rsidRDefault="008F7EB4" w:rsidP="008F7EB4">
            <w:pPr>
              <w:rPr>
                <w:rFonts w:ascii="Times New Roman" w:hAnsi="Times New Roman" w:cs="Times New Roman"/>
              </w:rPr>
            </w:pPr>
            <w:r w:rsidRPr="008F7EB4">
              <w:rPr>
                <w:rFonts w:ascii="Times New Roman" w:hAnsi="Times New Roman" w:cs="Times New Roman"/>
              </w:rPr>
              <w:t xml:space="preserve">Договор </w:t>
            </w:r>
            <w:r w:rsidR="00B13CEC" w:rsidRPr="008F7EB4">
              <w:rPr>
                <w:rFonts w:ascii="Times New Roman" w:hAnsi="Times New Roman" w:cs="Times New Roman"/>
              </w:rPr>
              <w:t>№003 от 08.04.22г.</w:t>
            </w:r>
          </w:p>
        </w:tc>
        <w:tc>
          <w:tcPr>
            <w:tcW w:w="2337" w:type="dxa"/>
          </w:tcPr>
          <w:p w:rsidR="00B13CEC" w:rsidRPr="008F7EB4" w:rsidRDefault="00B13CEC" w:rsidP="001110DA">
            <w:pPr>
              <w:rPr>
                <w:rFonts w:ascii="Times New Roman" w:hAnsi="Times New Roman" w:cs="Times New Roman"/>
              </w:rPr>
            </w:pPr>
            <w:r w:rsidRPr="008F7EB4">
              <w:rPr>
                <w:rFonts w:ascii="Times New Roman" w:hAnsi="Times New Roman" w:cs="Times New Roman"/>
              </w:rPr>
              <w:t>145100,00</w:t>
            </w:r>
          </w:p>
        </w:tc>
      </w:tr>
      <w:tr w:rsidR="00B13CEC" w:rsidTr="001110DA">
        <w:tc>
          <w:tcPr>
            <w:tcW w:w="704" w:type="dxa"/>
          </w:tcPr>
          <w:p w:rsidR="00B13CEC" w:rsidRPr="008F7EB4" w:rsidRDefault="00B13CEC" w:rsidP="001110DA">
            <w:pPr>
              <w:rPr>
                <w:rFonts w:ascii="Times New Roman" w:hAnsi="Times New Roman" w:cs="Times New Roman"/>
              </w:rPr>
            </w:pPr>
            <w:r w:rsidRPr="008F7EB4">
              <w:rPr>
                <w:rFonts w:ascii="Times New Roman" w:hAnsi="Times New Roman" w:cs="Times New Roman"/>
              </w:rPr>
              <w:t>6</w:t>
            </w:r>
          </w:p>
        </w:tc>
        <w:tc>
          <w:tcPr>
            <w:tcW w:w="2336" w:type="dxa"/>
          </w:tcPr>
          <w:p w:rsidR="00B13CEC" w:rsidRPr="008F7EB4" w:rsidRDefault="00B13CEC" w:rsidP="001110DA">
            <w:pPr>
              <w:rPr>
                <w:rFonts w:ascii="Times New Roman" w:hAnsi="Times New Roman" w:cs="Times New Roman"/>
              </w:rPr>
            </w:pPr>
            <w:r w:rsidRPr="008F7EB4">
              <w:rPr>
                <w:rFonts w:ascii="Times New Roman" w:hAnsi="Times New Roman" w:cs="Times New Roman"/>
              </w:rPr>
              <w:t>Никифорова Ангелина Александровна</w:t>
            </w:r>
          </w:p>
        </w:tc>
        <w:tc>
          <w:tcPr>
            <w:tcW w:w="3527" w:type="dxa"/>
          </w:tcPr>
          <w:p w:rsidR="00B13CEC" w:rsidRPr="008F7EB4" w:rsidRDefault="008F7EB4" w:rsidP="008F7EB4">
            <w:pPr>
              <w:rPr>
                <w:rFonts w:ascii="Times New Roman" w:hAnsi="Times New Roman" w:cs="Times New Roman"/>
              </w:rPr>
            </w:pPr>
            <w:r w:rsidRPr="008F7EB4">
              <w:rPr>
                <w:rFonts w:ascii="Times New Roman" w:hAnsi="Times New Roman" w:cs="Times New Roman"/>
              </w:rPr>
              <w:t xml:space="preserve">Договор </w:t>
            </w:r>
            <w:r w:rsidR="00B13CEC" w:rsidRPr="008F7EB4">
              <w:rPr>
                <w:rFonts w:ascii="Times New Roman" w:hAnsi="Times New Roman" w:cs="Times New Roman"/>
              </w:rPr>
              <w:t>№004 от 08.04.22г.</w:t>
            </w:r>
          </w:p>
        </w:tc>
        <w:tc>
          <w:tcPr>
            <w:tcW w:w="2337" w:type="dxa"/>
          </w:tcPr>
          <w:p w:rsidR="00B13CEC" w:rsidRPr="008F7EB4" w:rsidRDefault="00B13CEC" w:rsidP="001110DA">
            <w:pPr>
              <w:rPr>
                <w:rFonts w:ascii="Times New Roman" w:hAnsi="Times New Roman" w:cs="Times New Roman"/>
              </w:rPr>
            </w:pPr>
            <w:r w:rsidRPr="008F7EB4">
              <w:rPr>
                <w:rFonts w:ascii="Times New Roman" w:hAnsi="Times New Roman" w:cs="Times New Roman"/>
              </w:rPr>
              <w:t>145100,00</w:t>
            </w:r>
          </w:p>
        </w:tc>
      </w:tr>
      <w:tr w:rsidR="00B13CEC" w:rsidTr="001110DA">
        <w:tc>
          <w:tcPr>
            <w:tcW w:w="704" w:type="dxa"/>
          </w:tcPr>
          <w:p w:rsidR="00B13CEC" w:rsidRPr="008F7EB4" w:rsidRDefault="00B13CEC" w:rsidP="001110DA">
            <w:pPr>
              <w:rPr>
                <w:rFonts w:ascii="Times New Roman" w:hAnsi="Times New Roman" w:cs="Times New Roman"/>
              </w:rPr>
            </w:pPr>
            <w:r w:rsidRPr="008F7EB4">
              <w:rPr>
                <w:rFonts w:ascii="Times New Roman" w:hAnsi="Times New Roman" w:cs="Times New Roman"/>
              </w:rPr>
              <w:t>7</w:t>
            </w:r>
          </w:p>
        </w:tc>
        <w:tc>
          <w:tcPr>
            <w:tcW w:w="2336" w:type="dxa"/>
          </w:tcPr>
          <w:p w:rsidR="00B13CEC" w:rsidRPr="008F7EB4" w:rsidRDefault="00B13CEC" w:rsidP="001110DA">
            <w:pPr>
              <w:rPr>
                <w:rFonts w:ascii="Times New Roman" w:hAnsi="Times New Roman" w:cs="Times New Roman"/>
              </w:rPr>
            </w:pPr>
            <w:r w:rsidRPr="008F7EB4">
              <w:rPr>
                <w:rFonts w:ascii="Times New Roman" w:hAnsi="Times New Roman" w:cs="Times New Roman"/>
              </w:rPr>
              <w:t xml:space="preserve">Сулейманов Рушан </w:t>
            </w:r>
            <w:proofErr w:type="spellStart"/>
            <w:r w:rsidRPr="008F7EB4">
              <w:rPr>
                <w:rFonts w:ascii="Times New Roman" w:hAnsi="Times New Roman" w:cs="Times New Roman"/>
              </w:rPr>
              <w:t>Рамилевич</w:t>
            </w:r>
            <w:proofErr w:type="spellEnd"/>
          </w:p>
        </w:tc>
        <w:tc>
          <w:tcPr>
            <w:tcW w:w="3527" w:type="dxa"/>
          </w:tcPr>
          <w:p w:rsidR="00B13CEC" w:rsidRPr="008F7EB4" w:rsidRDefault="008F7EB4" w:rsidP="008F7EB4">
            <w:pPr>
              <w:rPr>
                <w:rFonts w:ascii="Times New Roman" w:hAnsi="Times New Roman" w:cs="Times New Roman"/>
              </w:rPr>
            </w:pPr>
            <w:r w:rsidRPr="008F7EB4">
              <w:rPr>
                <w:rFonts w:ascii="Times New Roman" w:hAnsi="Times New Roman" w:cs="Times New Roman"/>
              </w:rPr>
              <w:t xml:space="preserve">Договор </w:t>
            </w:r>
            <w:r w:rsidR="00B13CEC" w:rsidRPr="008F7EB4">
              <w:rPr>
                <w:rFonts w:ascii="Times New Roman" w:hAnsi="Times New Roman" w:cs="Times New Roman"/>
              </w:rPr>
              <w:t>№007 от 11.05.22г.</w:t>
            </w:r>
          </w:p>
        </w:tc>
        <w:tc>
          <w:tcPr>
            <w:tcW w:w="2337" w:type="dxa"/>
          </w:tcPr>
          <w:p w:rsidR="00B13CEC" w:rsidRPr="008F7EB4" w:rsidRDefault="00B13CEC" w:rsidP="001110DA">
            <w:pPr>
              <w:rPr>
                <w:rFonts w:ascii="Times New Roman" w:hAnsi="Times New Roman" w:cs="Times New Roman"/>
              </w:rPr>
            </w:pPr>
            <w:r w:rsidRPr="008F7EB4">
              <w:rPr>
                <w:rFonts w:ascii="Times New Roman" w:hAnsi="Times New Roman" w:cs="Times New Roman"/>
              </w:rPr>
              <w:t>145100,00</w:t>
            </w:r>
          </w:p>
        </w:tc>
      </w:tr>
      <w:tr w:rsidR="00B13CEC" w:rsidTr="001110DA">
        <w:tc>
          <w:tcPr>
            <w:tcW w:w="704" w:type="dxa"/>
          </w:tcPr>
          <w:p w:rsidR="00B13CEC" w:rsidRPr="008F7EB4" w:rsidRDefault="00B13CEC" w:rsidP="001110DA">
            <w:pPr>
              <w:rPr>
                <w:rFonts w:ascii="Times New Roman" w:hAnsi="Times New Roman" w:cs="Times New Roman"/>
              </w:rPr>
            </w:pPr>
            <w:r w:rsidRPr="008F7EB4">
              <w:rPr>
                <w:rFonts w:ascii="Times New Roman" w:hAnsi="Times New Roman" w:cs="Times New Roman"/>
              </w:rPr>
              <w:t>8</w:t>
            </w:r>
          </w:p>
        </w:tc>
        <w:tc>
          <w:tcPr>
            <w:tcW w:w="2336" w:type="dxa"/>
          </w:tcPr>
          <w:p w:rsidR="00B13CEC" w:rsidRPr="008F7EB4" w:rsidRDefault="00B13CEC" w:rsidP="001110DA">
            <w:pPr>
              <w:rPr>
                <w:rFonts w:ascii="Times New Roman" w:hAnsi="Times New Roman" w:cs="Times New Roman"/>
              </w:rPr>
            </w:pPr>
            <w:r w:rsidRPr="008F7EB4">
              <w:rPr>
                <w:rFonts w:ascii="Times New Roman" w:hAnsi="Times New Roman" w:cs="Times New Roman"/>
              </w:rPr>
              <w:t>Филиппова Наталья Андреевна</w:t>
            </w:r>
          </w:p>
        </w:tc>
        <w:tc>
          <w:tcPr>
            <w:tcW w:w="3527" w:type="dxa"/>
          </w:tcPr>
          <w:p w:rsidR="00B13CEC" w:rsidRPr="008F7EB4" w:rsidRDefault="008F7EB4" w:rsidP="008F7EB4">
            <w:pPr>
              <w:rPr>
                <w:rFonts w:ascii="Times New Roman" w:hAnsi="Times New Roman" w:cs="Times New Roman"/>
              </w:rPr>
            </w:pPr>
            <w:r w:rsidRPr="008F7EB4">
              <w:rPr>
                <w:rFonts w:ascii="Times New Roman" w:hAnsi="Times New Roman" w:cs="Times New Roman"/>
              </w:rPr>
              <w:t xml:space="preserve">Договор </w:t>
            </w:r>
            <w:r w:rsidR="00B13CEC" w:rsidRPr="008F7EB4">
              <w:rPr>
                <w:rFonts w:ascii="Times New Roman" w:hAnsi="Times New Roman" w:cs="Times New Roman"/>
              </w:rPr>
              <w:t>№001 от 08.04.22г.</w:t>
            </w:r>
          </w:p>
        </w:tc>
        <w:tc>
          <w:tcPr>
            <w:tcW w:w="2337" w:type="dxa"/>
          </w:tcPr>
          <w:p w:rsidR="00B13CEC" w:rsidRPr="008F7EB4" w:rsidRDefault="00B13CEC" w:rsidP="001110DA">
            <w:pPr>
              <w:rPr>
                <w:rFonts w:ascii="Times New Roman" w:hAnsi="Times New Roman" w:cs="Times New Roman"/>
              </w:rPr>
            </w:pPr>
            <w:r w:rsidRPr="008F7EB4">
              <w:rPr>
                <w:rFonts w:ascii="Times New Roman" w:hAnsi="Times New Roman" w:cs="Times New Roman"/>
              </w:rPr>
              <w:t>145100,00</w:t>
            </w:r>
          </w:p>
        </w:tc>
      </w:tr>
      <w:tr w:rsidR="00B13CEC" w:rsidTr="001110DA">
        <w:tc>
          <w:tcPr>
            <w:tcW w:w="704" w:type="dxa"/>
          </w:tcPr>
          <w:p w:rsidR="00B13CEC" w:rsidRPr="008F7EB4" w:rsidRDefault="00B13CEC" w:rsidP="001110DA">
            <w:pPr>
              <w:rPr>
                <w:rFonts w:ascii="Times New Roman" w:hAnsi="Times New Roman" w:cs="Times New Roman"/>
              </w:rPr>
            </w:pPr>
            <w:r w:rsidRPr="008F7EB4">
              <w:rPr>
                <w:rFonts w:ascii="Times New Roman" w:hAnsi="Times New Roman" w:cs="Times New Roman"/>
              </w:rPr>
              <w:t>9</w:t>
            </w:r>
          </w:p>
        </w:tc>
        <w:tc>
          <w:tcPr>
            <w:tcW w:w="2336" w:type="dxa"/>
          </w:tcPr>
          <w:p w:rsidR="00B13CEC" w:rsidRPr="008F7EB4" w:rsidRDefault="00B13CEC" w:rsidP="001110DA">
            <w:pPr>
              <w:rPr>
                <w:rFonts w:ascii="Times New Roman" w:hAnsi="Times New Roman" w:cs="Times New Roman"/>
              </w:rPr>
            </w:pPr>
            <w:r w:rsidRPr="008F7EB4">
              <w:rPr>
                <w:rFonts w:ascii="Times New Roman" w:hAnsi="Times New Roman" w:cs="Times New Roman"/>
              </w:rPr>
              <w:t xml:space="preserve">Хафизов Марат </w:t>
            </w:r>
            <w:proofErr w:type="spellStart"/>
            <w:r w:rsidRPr="008F7EB4">
              <w:rPr>
                <w:rFonts w:ascii="Times New Roman" w:hAnsi="Times New Roman" w:cs="Times New Roman"/>
              </w:rPr>
              <w:t>Миннеахматович</w:t>
            </w:r>
            <w:proofErr w:type="spellEnd"/>
          </w:p>
        </w:tc>
        <w:tc>
          <w:tcPr>
            <w:tcW w:w="3527" w:type="dxa"/>
          </w:tcPr>
          <w:p w:rsidR="00B13CEC" w:rsidRPr="008F7EB4" w:rsidRDefault="008F7EB4" w:rsidP="008F7EB4">
            <w:pPr>
              <w:rPr>
                <w:rFonts w:ascii="Times New Roman" w:hAnsi="Times New Roman" w:cs="Times New Roman"/>
              </w:rPr>
            </w:pPr>
            <w:r w:rsidRPr="008F7EB4">
              <w:rPr>
                <w:rFonts w:ascii="Times New Roman" w:hAnsi="Times New Roman" w:cs="Times New Roman"/>
              </w:rPr>
              <w:t>Договор №</w:t>
            </w:r>
            <w:r w:rsidR="00B13CEC" w:rsidRPr="008F7EB4">
              <w:rPr>
                <w:rFonts w:ascii="Times New Roman" w:hAnsi="Times New Roman" w:cs="Times New Roman"/>
              </w:rPr>
              <w:t>008 от 22.06.22г.</w:t>
            </w:r>
          </w:p>
        </w:tc>
        <w:tc>
          <w:tcPr>
            <w:tcW w:w="2337" w:type="dxa"/>
          </w:tcPr>
          <w:p w:rsidR="00B13CEC" w:rsidRPr="008F7EB4" w:rsidRDefault="00B13CEC" w:rsidP="001110DA">
            <w:pPr>
              <w:rPr>
                <w:rFonts w:ascii="Times New Roman" w:hAnsi="Times New Roman" w:cs="Times New Roman"/>
              </w:rPr>
            </w:pPr>
            <w:r w:rsidRPr="008F7EB4">
              <w:rPr>
                <w:rFonts w:ascii="Times New Roman" w:hAnsi="Times New Roman" w:cs="Times New Roman"/>
              </w:rPr>
              <w:t>145100,00</w:t>
            </w:r>
          </w:p>
        </w:tc>
      </w:tr>
      <w:tr w:rsidR="00B13CEC" w:rsidTr="001110DA">
        <w:tc>
          <w:tcPr>
            <w:tcW w:w="704" w:type="dxa"/>
          </w:tcPr>
          <w:p w:rsidR="00B13CEC" w:rsidRPr="008F7EB4" w:rsidRDefault="00B13CEC" w:rsidP="001110DA">
            <w:pPr>
              <w:rPr>
                <w:rFonts w:ascii="Times New Roman" w:hAnsi="Times New Roman" w:cs="Times New Roman"/>
              </w:rPr>
            </w:pPr>
            <w:r w:rsidRPr="008F7EB4">
              <w:rPr>
                <w:rFonts w:ascii="Times New Roman" w:hAnsi="Times New Roman" w:cs="Times New Roman"/>
              </w:rPr>
              <w:t>10</w:t>
            </w:r>
          </w:p>
        </w:tc>
        <w:tc>
          <w:tcPr>
            <w:tcW w:w="2336" w:type="dxa"/>
          </w:tcPr>
          <w:p w:rsidR="00B13CEC" w:rsidRPr="008F7EB4" w:rsidRDefault="00B13CEC" w:rsidP="001110DA">
            <w:pPr>
              <w:rPr>
                <w:rFonts w:ascii="Times New Roman" w:hAnsi="Times New Roman" w:cs="Times New Roman"/>
              </w:rPr>
            </w:pPr>
            <w:proofErr w:type="spellStart"/>
            <w:r w:rsidRPr="008F7EB4">
              <w:rPr>
                <w:rFonts w:ascii="Times New Roman" w:hAnsi="Times New Roman" w:cs="Times New Roman"/>
              </w:rPr>
              <w:t>Яшманов</w:t>
            </w:r>
            <w:proofErr w:type="spellEnd"/>
            <w:r w:rsidRPr="008F7EB4">
              <w:rPr>
                <w:rFonts w:ascii="Times New Roman" w:hAnsi="Times New Roman" w:cs="Times New Roman"/>
              </w:rPr>
              <w:t xml:space="preserve"> Артем Сергеевич</w:t>
            </w:r>
          </w:p>
        </w:tc>
        <w:tc>
          <w:tcPr>
            <w:tcW w:w="3527" w:type="dxa"/>
          </w:tcPr>
          <w:p w:rsidR="00B13CEC" w:rsidRPr="008F7EB4" w:rsidRDefault="008F7EB4" w:rsidP="008F7EB4">
            <w:pPr>
              <w:rPr>
                <w:rFonts w:ascii="Times New Roman" w:hAnsi="Times New Roman" w:cs="Times New Roman"/>
              </w:rPr>
            </w:pPr>
            <w:r w:rsidRPr="008F7EB4">
              <w:rPr>
                <w:rFonts w:ascii="Times New Roman" w:hAnsi="Times New Roman" w:cs="Times New Roman"/>
              </w:rPr>
              <w:t>Договор</w:t>
            </w:r>
            <w:r w:rsidR="00B13CEC" w:rsidRPr="008F7EB4">
              <w:rPr>
                <w:rFonts w:ascii="Times New Roman" w:hAnsi="Times New Roman" w:cs="Times New Roman"/>
              </w:rPr>
              <w:t>№009 от 03.10.22г.</w:t>
            </w:r>
          </w:p>
        </w:tc>
        <w:tc>
          <w:tcPr>
            <w:tcW w:w="2337" w:type="dxa"/>
          </w:tcPr>
          <w:p w:rsidR="00B13CEC" w:rsidRPr="008F7EB4" w:rsidRDefault="00B13CEC" w:rsidP="001110DA">
            <w:pPr>
              <w:rPr>
                <w:rFonts w:ascii="Times New Roman" w:hAnsi="Times New Roman" w:cs="Times New Roman"/>
              </w:rPr>
            </w:pPr>
            <w:r w:rsidRPr="008F7EB4">
              <w:rPr>
                <w:rFonts w:ascii="Times New Roman" w:hAnsi="Times New Roman" w:cs="Times New Roman"/>
              </w:rPr>
              <w:t>145100,00</w:t>
            </w:r>
          </w:p>
        </w:tc>
      </w:tr>
      <w:tr w:rsidR="00B13CEC" w:rsidRPr="00782EE7" w:rsidTr="001110DA">
        <w:tc>
          <w:tcPr>
            <w:tcW w:w="704" w:type="dxa"/>
          </w:tcPr>
          <w:p w:rsidR="00B13CEC" w:rsidRPr="008F7EB4" w:rsidRDefault="00B13CEC" w:rsidP="001110DA">
            <w:pPr>
              <w:rPr>
                <w:rFonts w:ascii="Times New Roman" w:hAnsi="Times New Roman" w:cs="Times New Roman"/>
              </w:rPr>
            </w:pPr>
          </w:p>
        </w:tc>
        <w:tc>
          <w:tcPr>
            <w:tcW w:w="2336" w:type="dxa"/>
          </w:tcPr>
          <w:p w:rsidR="00B13CEC" w:rsidRPr="008F7EB4" w:rsidRDefault="00B13CEC" w:rsidP="001110DA">
            <w:pPr>
              <w:rPr>
                <w:rFonts w:ascii="Times New Roman" w:hAnsi="Times New Roman" w:cs="Times New Roman"/>
              </w:rPr>
            </w:pPr>
            <w:r w:rsidRPr="008F7EB4">
              <w:rPr>
                <w:rFonts w:ascii="Times New Roman" w:hAnsi="Times New Roman" w:cs="Times New Roman"/>
              </w:rPr>
              <w:t>ИТОГО</w:t>
            </w:r>
          </w:p>
        </w:tc>
        <w:tc>
          <w:tcPr>
            <w:tcW w:w="3527" w:type="dxa"/>
          </w:tcPr>
          <w:p w:rsidR="00B13CEC" w:rsidRPr="008F7EB4" w:rsidRDefault="00B13CEC" w:rsidP="001110DA">
            <w:pPr>
              <w:rPr>
                <w:rFonts w:ascii="Times New Roman" w:hAnsi="Times New Roman" w:cs="Times New Roman"/>
              </w:rPr>
            </w:pPr>
          </w:p>
        </w:tc>
        <w:tc>
          <w:tcPr>
            <w:tcW w:w="2337" w:type="dxa"/>
          </w:tcPr>
          <w:p w:rsidR="00B13CEC" w:rsidRPr="008F7EB4" w:rsidRDefault="00B13CEC" w:rsidP="001110DA">
            <w:pPr>
              <w:rPr>
                <w:rFonts w:ascii="Times New Roman" w:hAnsi="Times New Roman" w:cs="Times New Roman"/>
              </w:rPr>
            </w:pPr>
            <w:r w:rsidRPr="008F7EB4">
              <w:rPr>
                <w:rFonts w:ascii="Times New Roman" w:hAnsi="Times New Roman" w:cs="Times New Roman"/>
              </w:rPr>
              <w:t>1</w:t>
            </w:r>
            <w:r w:rsidR="008F7EB4">
              <w:rPr>
                <w:rFonts w:ascii="Times New Roman" w:hAnsi="Times New Roman" w:cs="Times New Roman"/>
              </w:rPr>
              <w:t> </w:t>
            </w:r>
            <w:r w:rsidRPr="008F7EB4">
              <w:rPr>
                <w:rFonts w:ascii="Times New Roman" w:hAnsi="Times New Roman" w:cs="Times New Roman"/>
              </w:rPr>
              <w:t>451</w:t>
            </w:r>
            <w:r w:rsidR="008F7EB4">
              <w:rPr>
                <w:rFonts w:ascii="Times New Roman" w:hAnsi="Times New Roman" w:cs="Times New Roman"/>
              </w:rPr>
              <w:t xml:space="preserve"> </w:t>
            </w:r>
            <w:r w:rsidRPr="008F7EB4">
              <w:rPr>
                <w:rFonts w:ascii="Times New Roman" w:hAnsi="Times New Roman" w:cs="Times New Roman"/>
              </w:rPr>
              <w:t>000,00</w:t>
            </w:r>
          </w:p>
        </w:tc>
      </w:tr>
    </w:tbl>
    <w:p w:rsidR="00B13CEC" w:rsidRDefault="00B13CEC" w:rsidP="0032203C">
      <w:pPr>
        <w:spacing w:after="0"/>
        <w:ind w:left="-567" w:firstLine="567"/>
        <w:jc w:val="both"/>
        <w:rPr>
          <w:rFonts w:ascii="Times New Roman" w:hAnsi="Times New Roman" w:cs="Times New Roman"/>
          <w:sz w:val="24"/>
          <w:szCs w:val="24"/>
        </w:rPr>
      </w:pPr>
    </w:p>
    <w:p w:rsidR="00B13CEC" w:rsidRDefault="00B13CEC" w:rsidP="0032203C">
      <w:pPr>
        <w:spacing w:after="0"/>
        <w:ind w:left="-567" w:firstLine="567"/>
        <w:jc w:val="both"/>
        <w:rPr>
          <w:rFonts w:ascii="Times New Roman" w:hAnsi="Times New Roman" w:cs="Times New Roman"/>
          <w:sz w:val="24"/>
          <w:szCs w:val="24"/>
        </w:rPr>
      </w:pPr>
    </w:p>
    <w:p w:rsidR="00B13CEC" w:rsidRDefault="00B13CEC" w:rsidP="0032203C">
      <w:pPr>
        <w:spacing w:after="0"/>
        <w:ind w:left="-567" w:firstLine="567"/>
        <w:jc w:val="both"/>
        <w:rPr>
          <w:rFonts w:ascii="Times New Roman" w:hAnsi="Times New Roman" w:cs="Times New Roman"/>
          <w:sz w:val="24"/>
          <w:szCs w:val="24"/>
        </w:rPr>
      </w:pPr>
    </w:p>
    <w:p w:rsidR="00EE4FBD" w:rsidRDefault="00EE4FBD" w:rsidP="0032203C">
      <w:pPr>
        <w:spacing w:after="0"/>
        <w:ind w:left="-567" w:firstLine="567"/>
        <w:jc w:val="both"/>
        <w:rPr>
          <w:rFonts w:ascii="Times New Roman" w:hAnsi="Times New Roman" w:cs="Times New Roman"/>
          <w:sz w:val="24"/>
          <w:szCs w:val="24"/>
        </w:rPr>
      </w:pPr>
    </w:p>
    <w:p w:rsidR="008F7EB4" w:rsidRDefault="008F7EB4" w:rsidP="0032203C">
      <w:pPr>
        <w:spacing w:after="0"/>
        <w:ind w:left="-567" w:firstLine="567"/>
        <w:jc w:val="both"/>
        <w:rPr>
          <w:rFonts w:ascii="Times New Roman" w:hAnsi="Times New Roman" w:cs="Times New Roman"/>
          <w:sz w:val="24"/>
          <w:szCs w:val="24"/>
        </w:rPr>
      </w:pPr>
    </w:p>
    <w:p w:rsidR="008F7EB4" w:rsidRDefault="008F7EB4" w:rsidP="0032203C">
      <w:pPr>
        <w:spacing w:after="0"/>
        <w:ind w:left="-567" w:firstLine="567"/>
        <w:jc w:val="both"/>
        <w:rPr>
          <w:rFonts w:ascii="Times New Roman" w:hAnsi="Times New Roman" w:cs="Times New Roman"/>
          <w:sz w:val="24"/>
          <w:szCs w:val="24"/>
        </w:rPr>
      </w:pPr>
    </w:p>
    <w:p w:rsidR="00800867" w:rsidRDefault="007706C4" w:rsidP="009A4CD5">
      <w:pPr>
        <w:pStyle w:val="formattext"/>
        <w:spacing w:after="240" w:afterAutospacing="0" w:line="276" w:lineRule="auto"/>
        <w:ind w:firstLine="708"/>
        <w:jc w:val="both"/>
        <w:rPr>
          <w:sz w:val="28"/>
          <w:szCs w:val="28"/>
        </w:rPr>
      </w:pPr>
      <w:r>
        <w:rPr>
          <w:sz w:val="28"/>
          <w:szCs w:val="28"/>
        </w:rPr>
        <w:t>В</w:t>
      </w:r>
      <w:r w:rsidR="00736EA5">
        <w:rPr>
          <w:sz w:val="28"/>
          <w:szCs w:val="28"/>
        </w:rPr>
        <w:t xml:space="preserve"> </w:t>
      </w:r>
    </w:p>
    <w:p w:rsidR="00800867" w:rsidRDefault="00800867" w:rsidP="009A4CD5">
      <w:pPr>
        <w:pStyle w:val="formattext"/>
        <w:spacing w:after="240" w:afterAutospacing="0" w:line="276" w:lineRule="auto"/>
        <w:ind w:firstLine="708"/>
        <w:jc w:val="both"/>
        <w:rPr>
          <w:sz w:val="28"/>
          <w:szCs w:val="28"/>
        </w:rPr>
      </w:pPr>
    </w:p>
    <w:p w:rsidR="00800867" w:rsidRDefault="00800867" w:rsidP="009A4CD5">
      <w:pPr>
        <w:pStyle w:val="formattext"/>
        <w:spacing w:after="240" w:afterAutospacing="0" w:line="276" w:lineRule="auto"/>
        <w:ind w:firstLine="708"/>
        <w:jc w:val="both"/>
        <w:rPr>
          <w:sz w:val="28"/>
          <w:szCs w:val="28"/>
        </w:rPr>
      </w:pPr>
    </w:p>
    <w:p w:rsidR="00800867" w:rsidRDefault="00800867" w:rsidP="009A4CD5">
      <w:pPr>
        <w:pStyle w:val="formattext"/>
        <w:spacing w:after="240" w:afterAutospacing="0" w:line="276" w:lineRule="auto"/>
        <w:ind w:firstLine="708"/>
        <w:jc w:val="both"/>
        <w:rPr>
          <w:sz w:val="28"/>
          <w:szCs w:val="28"/>
        </w:rPr>
      </w:pPr>
    </w:p>
    <w:p w:rsidR="00800867" w:rsidRDefault="00800867" w:rsidP="009A4CD5">
      <w:pPr>
        <w:pStyle w:val="formattext"/>
        <w:spacing w:after="240" w:afterAutospacing="0" w:line="276" w:lineRule="auto"/>
        <w:ind w:firstLine="708"/>
        <w:jc w:val="both"/>
        <w:rPr>
          <w:sz w:val="28"/>
          <w:szCs w:val="28"/>
        </w:rPr>
      </w:pPr>
    </w:p>
    <w:p w:rsidR="00800867" w:rsidRDefault="00800867" w:rsidP="009A4CD5">
      <w:pPr>
        <w:pStyle w:val="formattext"/>
        <w:spacing w:after="240" w:afterAutospacing="0" w:line="276" w:lineRule="auto"/>
        <w:ind w:firstLine="708"/>
        <w:jc w:val="both"/>
        <w:rPr>
          <w:sz w:val="28"/>
          <w:szCs w:val="28"/>
        </w:rPr>
      </w:pPr>
    </w:p>
    <w:p w:rsidR="009A4CD5" w:rsidRDefault="00800867" w:rsidP="009A4CD5">
      <w:pPr>
        <w:pStyle w:val="formattext"/>
        <w:spacing w:after="240" w:afterAutospacing="0" w:line="276" w:lineRule="auto"/>
        <w:ind w:firstLine="708"/>
        <w:jc w:val="both"/>
        <w:rPr>
          <w:sz w:val="28"/>
          <w:szCs w:val="28"/>
        </w:rPr>
      </w:pPr>
      <w:r>
        <w:rPr>
          <w:sz w:val="28"/>
          <w:szCs w:val="28"/>
        </w:rPr>
        <w:t xml:space="preserve">В </w:t>
      </w:r>
      <w:r w:rsidR="00736EA5">
        <w:rPr>
          <w:sz w:val="28"/>
          <w:szCs w:val="28"/>
        </w:rPr>
        <w:t>соответствии с п.3.4 Порядка д</w:t>
      </w:r>
      <w:r w:rsidR="009A4CD5" w:rsidRPr="009A4CD5">
        <w:rPr>
          <w:sz w:val="28"/>
          <w:szCs w:val="28"/>
        </w:rPr>
        <w:t>ля осуществления контроля за целевым и своевременным использованием выделенной единовременной финансовой помощи на организацию предпринимательской деятельности гражданин представляет в центр занятости:</w:t>
      </w:r>
    </w:p>
    <w:p w:rsidR="009A4CD5" w:rsidRDefault="009A4CD5" w:rsidP="009A4CD5">
      <w:pPr>
        <w:pStyle w:val="formattext"/>
        <w:spacing w:after="240" w:afterAutospacing="0" w:line="276" w:lineRule="auto"/>
        <w:ind w:firstLine="708"/>
        <w:jc w:val="both"/>
        <w:rPr>
          <w:sz w:val="28"/>
          <w:szCs w:val="28"/>
        </w:rPr>
      </w:pPr>
      <w:proofErr w:type="gramStart"/>
      <w:r>
        <w:rPr>
          <w:sz w:val="28"/>
          <w:szCs w:val="28"/>
        </w:rPr>
        <w:t>-</w:t>
      </w:r>
      <w:r w:rsidRPr="009A4CD5">
        <w:rPr>
          <w:sz w:val="28"/>
          <w:szCs w:val="28"/>
        </w:rPr>
        <w:t>в 90-дневный срок, исчисляемый в календарных днях, со дня поступления единовременной финансовой помощи на организацию предпринимательской деятельности на его лицевой (банковский) счет - документы, подтверждающие целевое расходование бюджетных средств в соответствии с бизнес-планом (копии счета-фактуры, платежных поручений, накладных, договоров, актов приемки выполненных работ (оказанных услуг) и др.), подтверждающие затраты на приобретение материалов, инвентаря, оборудования, на его монтаж и установку, приобретение животных</w:t>
      </w:r>
      <w:proofErr w:type="gramEnd"/>
      <w:r w:rsidRPr="009A4CD5">
        <w:rPr>
          <w:sz w:val="28"/>
          <w:szCs w:val="28"/>
        </w:rPr>
        <w:t>, птиц, кроликов, семей пчел, корма и фуража, посадочных материалов, оплату аренды помещений и др.;</w:t>
      </w:r>
    </w:p>
    <w:p w:rsidR="009A4CD5" w:rsidRPr="009A4CD5" w:rsidRDefault="009A4CD5" w:rsidP="009A4CD5">
      <w:pPr>
        <w:pStyle w:val="formattext"/>
        <w:spacing w:after="240" w:afterAutospacing="0" w:line="276" w:lineRule="auto"/>
        <w:ind w:firstLine="708"/>
        <w:jc w:val="both"/>
        <w:rPr>
          <w:sz w:val="28"/>
          <w:szCs w:val="28"/>
        </w:rPr>
      </w:pPr>
      <w:r>
        <w:rPr>
          <w:sz w:val="28"/>
          <w:szCs w:val="28"/>
        </w:rPr>
        <w:t>-</w:t>
      </w:r>
      <w:r w:rsidRPr="009A4CD5">
        <w:rPr>
          <w:sz w:val="28"/>
          <w:szCs w:val="28"/>
        </w:rPr>
        <w:t xml:space="preserve">в 30-дневный срок со дня </w:t>
      </w:r>
      <w:proofErr w:type="gramStart"/>
      <w:r w:rsidRPr="009A4CD5">
        <w:rPr>
          <w:sz w:val="28"/>
          <w:szCs w:val="28"/>
        </w:rPr>
        <w:t>истечения</w:t>
      </w:r>
      <w:proofErr w:type="gramEnd"/>
      <w:r w:rsidRPr="009A4CD5">
        <w:rPr>
          <w:sz w:val="28"/>
          <w:szCs w:val="28"/>
        </w:rPr>
        <w:t xml:space="preserve"> установленного законодательством срока предоставления в налоговые органы, в государственные внебюджетные фонды - копии документов об уплате налогов, сборов и иных обязательных платежей, копии налоговой декларации о доходах по итогам налогового периода в случае, если таковая предусмотрена налоговым режимом, указанным в бизнес-плане.</w:t>
      </w:r>
    </w:p>
    <w:p w:rsidR="008F7EB4" w:rsidRDefault="0081234D" w:rsidP="009A4CD5">
      <w:pPr>
        <w:spacing w:after="0"/>
        <w:ind w:left="-567" w:firstLine="1275"/>
        <w:jc w:val="both"/>
        <w:rPr>
          <w:rFonts w:ascii="Times New Roman" w:hAnsi="Times New Roman" w:cs="Times New Roman"/>
          <w:sz w:val="28"/>
          <w:szCs w:val="28"/>
        </w:rPr>
      </w:pPr>
      <w:r>
        <w:rPr>
          <w:rFonts w:ascii="Times New Roman" w:hAnsi="Times New Roman" w:cs="Times New Roman"/>
          <w:sz w:val="28"/>
          <w:szCs w:val="28"/>
        </w:rPr>
        <w:t>Документы предоставлены в установленные сроки в полном объеме.</w:t>
      </w:r>
    </w:p>
    <w:p w:rsidR="003C5FE1" w:rsidRDefault="003C5FE1" w:rsidP="0032203C">
      <w:pPr>
        <w:spacing w:after="0"/>
        <w:ind w:left="-567" w:firstLine="567"/>
        <w:jc w:val="both"/>
        <w:rPr>
          <w:rFonts w:ascii="Times New Roman" w:hAnsi="Times New Roman" w:cs="Times New Roman"/>
          <w:sz w:val="28"/>
          <w:szCs w:val="28"/>
        </w:rPr>
      </w:pPr>
    </w:p>
    <w:p w:rsidR="003C5FE1" w:rsidRDefault="003C5FE1" w:rsidP="00684BB8">
      <w:pPr>
        <w:spacing w:after="0"/>
        <w:ind w:firstLine="540"/>
        <w:jc w:val="both"/>
        <w:rPr>
          <w:rFonts w:ascii="Times New Roman" w:eastAsia="Times New Roman" w:hAnsi="Times New Roman" w:cs="Times New Roman"/>
          <w:color w:val="000000"/>
          <w:sz w:val="28"/>
          <w:szCs w:val="28"/>
          <w:lang w:eastAsia="ru-RU"/>
        </w:rPr>
      </w:pPr>
      <w:r w:rsidRPr="00800867">
        <w:rPr>
          <w:rFonts w:ascii="Times New Roman" w:eastAsia="Times New Roman" w:hAnsi="Times New Roman" w:cs="Times New Roman"/>
          <w:color w:val="000000"/>
          <w:sz w:val="28"/>
          <w:szCs w:val="28"/>
          <w:lang w:eastAsia="ru-RU"/>
        </w:rPr>
        <w:t>В рамках реализации федерального проекта "Соде</w:t>
      </w:r>
      <w:r w:rsidR="00B6751C" w:rsidRPr="00800867">
        <w:rPr>
          <w:rFonts w:ascii="Times New Roman" w:eastAsia="Times New Roman" w:hAnsi="Times New Roman" w:cs="Times New Roman"/>
          <w:color w:val="000000"/>
          <w:sz w:val="28"/>
          <w:szCs w:val="28"/>
          <w:lang w:eastAsia="ru-RU"/>
        </w:rPr>
        <w:t>й</w:t>
      </w:r>
      <w:r w:rsidRPr="00800867">
        <w:rPr>
          <w:rFonts w:ascii="Times New Roman" w:eastAsia="Times New Roman" w:hAnsi="Times New Roman" w:cs="Times New Roman"/>
          <w:color w:val="000000"/>
          <w:sz w:val="28"/>
          <w:szCs w:val="28"/>
          <w:lang w:eastAsia="ru-RU"/>
        </w:rPr>
        <w:t>ствие зан</w:t>
      </w:r>
      <w:r w:rsidR="00D62A3B" w:rsidRPr="00800867">
        <w:rPr>
          <w:rFonts w:ascii="Times New Roman" w:eastAsia="Times New Roman" w:hAnsi="Times New Roman" w:cs="Times New Roman"/>
          <w:color w:val="000000"/>
          <w:sz w:val="28"/>
          <w:szCs w:val="28"/>
          <w:lang w:eastAsia="ru-RU"/>
        </w:rPr>
        <w:t>ятости" национального проекта "</w:t>
      </w:r>
      <w:r w:rsidRPr="00800867">
        <w:rPr>
          <w:rFonts w:ascii="Times New Roman" w:eastAsia="Times New Roman" w:hAnsi="Times New Roman" w:cs="Times New Roman"/>
          <w:color w:val="000000"/>
          <w:sz w:val="28"/>
          <w:szCs w:val="28"/>
          <w:lang w:eastAsia="ru-RU"/>
        </w:rPr>
        <w:t xml:space="preserve">Демография" </w:t>
      </w:r>
      <w:r w:rsidR="009342CD" w:rsidRPr="00800867">
        <w:rPr>
          <w:rFonts w:ascii="Times New Roman" w:eastAsia="Times New Roman" w:hAnsi="Times New Roman" w:cs="Times New Roman"/>
          <w:color w:val="000000"/>
          <w:sz w:val="28"/>
          <w:szCs w:val="28"/>
          <w:lang w:eastAsia="ru-RU"/>
        </w:rPr>
        <w:t>в Республике Татарстан, утвержденных</w:t>
      </w:r>
      <w:r w:rsidRPr="00800867">
        <w:rPr>
          <w:rFonts w:ascii="Times New Roman" w:eastAsia="Times New Roman" w:hAnsi="Times New Roman" w:cs="Times New Roman"/>
          <w:color w:val="000000"/>
          <w:sz w:val="28"/>
          <w:szCs w:val="28"/>
          <w:lang w:eastAsia="ru-RU"/>
        </w:rPr>
        <w:t xml:space="preserve"> Постановлени</w:t>
      </w:r>
      <w:r w:rsidR="009342CD" w:rsidRPr="00800867">
        <w:rPr>
          <w:rFonts w:ascii="Times New Roman" w:eastAsia="Times New Roman" w:hAnsi="Times New Roman" w:cs="Times New Roman"/>
          <w:color w:val="000000"/>
          <w:sz w:val="28"/>
          <w:szCs w:val="28"/>
          <w:lang w:eastAsia="ru-RU"/>
        </w:rPr>
        <w:t>ем</w:t>
      </w:r>
      <w:r w:rsidRPr="00800867">
        <w:rPr>
          <w:rFonts w:ascii="Times New Roman" w:eastAsia="Times New Roman" w:hAnsi="Times New Roman" w:cs="Times New Roman"/>
          <w:color w:val="000000"/>
          <w:sz w:val="28"/>
          <w:szCs w:val="28"/>
          <w:lang w:eastAsia="ru-RU"/>
        </w:rPr>
        <w:t xml:space="preserve"> Правительства РФ от 27.05.2021 № 800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w:t>
      </w:r>
      <w:r w:rsidR="009342CD" w:rsidRPr="00800867">
        <w:rPr>
          <w:rFonts w:ascii="Times New Roman" w:eastAsia="Times New Roman" w:hAnsi="Times New Roman" w:cs="Times New Roman"/>
          <w:color w:val="000000"/>
          <w:sz w:val="28"/>
          <w:szCs w:val="28"/>
          <w:lang w:eastAsia="ru-RU"/>
        </w:rPr>
        <w:t xml:space="preserve">, </w:t>
      </w:r>
      <w:r w:rsidRPr="00800867">
        <w:rPr>
          <w:rFonts w:ascii="Times New Roman" w:eastAsia="Times New Roman" w:hAnsi="Times New Roman" w:cs="Times New Roman"/>
          <w:color w:val="000000"/>
          <w:sz w:val="28"/>
          <w:szCs w:val="28"/>
          <w:lang w:eastAsia="ru-RU"/>
        </w:rPr>
        <w:t>в 2022 г. заключено 10 трехсторонних договоров с безработными гражданами.</w:t>
      </w:r>
      <w:r w:rsidRPr="00684BB8">
        <w:rPr>
          <w:rFonts w:ascii="Times New Roman" w:eastAsia="Times New Roman" w:hAnsi="Times New Roman" w:cs="Times New Roman"/>
          <w:color w:val="000000"/>
          <w:sz w:val="28"/>
          <w:szCs w:val="28"/>
          <w:lang w:eastAsia="ru-RU"/>
        </w:rPr>
        <w:t xml:space="preserve"> </w:t>
      </w:r>
    </w:p>
    <w:p w:rsidR="00736EA5" w:rsidRPr="00684BB8" w:rsidRDefault="00736EA5" w:rsidP="00684BB8">
      <w:pPr>
        <w:spacing w:after="0"/>
        <w:ind w:firstLine="540"/>
        <w:jc w:val="both"/>
        <w:rPr>
          <w:rFonts w:ascii="Times New Roman" w:eastAsia="Times New Roman" w:hAnsi="Times New Roman" w:cs="Times New Roman"/>
          <w:color w:val="000000"/>
          <w:sz w:val="28"/>
          <w:szCs w:val="28"/>
          <w:lang w:eastAsia="ru-RU"/>
        </w:rPr>
      </w:pPr>
    </w:p>
    <w:tbl>
      <w:tblPr>
        <w:tblW w:w="9938" w:type="dxa"/>
        <w:tblInd w:w="93" w:type="dxa"/>
        <w:tblLook w:val="04A0" w:firstRow="1" w:lastRow="0" w:firstColumn="1" w:lastColumn="0" w:noHBand="0" w:noVBand="1"/>
      </w:tblPr>
      <w:tblGrid>
        <w:gridCol w:w="2567"/>
        <w:gridCol w:w="1559"/>
        <w:gridCol w:w="1701"/>
        <w:gridCol w:w="2268"/>
        <w:gridCol w:w="1843"/>
      </w:tblGrid>
      <w:tr w:rsidR="003C5FE1" w:rsidRPr="003C5FE1" w:rsidTr="003C5FE1">
        <w:trPr>
          <w:trHeight w:val="57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FE1" w:rsidRPr="003C5FE1" w:rsidRDefault="003C5FE1" w:rsidP="00067544">
            <w:pPr>
              <w:spacing w:after="0" w:line="240" w:lineRule="auto"/>
              <w:jc w:val="both"/>
              <w:rPr>
                <w:rFonts w:ascii="Times New Roman" w:eastAsia="Times New Roman" w:hAnsi="Times New Roman" w:cs="Times New Roman"/>
                <w:b/>
                <w:bCs/>
                <w:color w:val="000000"/>
                <w:sz w:val="20"/>
                <w:szCs w:val="20"/>
                <w:lang w:eastAsia="ru-RU"/>
              </w:rPr>
            </w:pPr>
            <w:r w:rsidRPr="003C5FE1">
              <w:rPr>
                <w:rFonts w:ascii="Times New Roman" w:eastAsia="Times New Roman" w:hAnsi="Times New Roman" w:cs="Times New Roman"/>
                <w:b/>
                <w:bCs/>
                <w:color w:val="000000"/>
                <w:sz w:val="20"/>
                <w:szCs w:val="20"/>
                <w:lang w:eastAsia="ru-RU"/>
              </w:rPr>
              <w:t>Фамилия Имя Отчество</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C5FE1" w:rsidRPr="003C5FE1" w:rsidRDefault="003C5FE1" w:rsidP="00067544">
            <w:pPr>
              <w:spacing w:after="0" w:line="240" w:lineRule="auto"/>
              <w:jc w:val="both"/>
              <w:rPr>
                <w:rFonts w:ascii="Times New Roman" w:eastAsia="Times New Roman" w:hAnsi="Times New Roman" w:cs="Times New Roman"/>
                <w:b/>
                <w:bCs/>
                <w:color w:val="000000"/>
                <w:sz w:val="20"/>
                <w:szCs w:val="20"/>
                <w:lang w:eastAsia="ru-RU"/>
              </w:rPr>
            </w:pPr>
            <w:r w:rsidRPr="003C5FE1">
              <w:rPr>
                <w:rFonts w:ascii="Times New Roman" w:eastAsia="Times New Roman" w:hAnsi="Times New Roman" w:cs="Times New Roman"/>
                <w:b/>
                <w:bCs/>
                <w:color w:val="000000"/>
                <w:sz w:val="20"/>
                <w:szCs w:val="20"/>
                <w:lang w:eastAsia="ru-RU"/>
              </w:rPr>
              <w:t>Дата начала обучения</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C5FE1" w:rsidRPr="003C5FE1" w:rsidRDefault="003C5FE1" w:rsidP="00067544">
            <w:pPr>
              <w:spacing w:after="0" w:line="240" w:lineRule="auto"/>
              <w:jc w:val="both"/>
              <w:rPr>
                <w:rFonts w:ascii="Times New Roman" w:eastAsia="Times New Roman" w:hAnsi="Times New Roman" w:cs="Times New Roman"/>
                <w:b/>
                <w:bCs/>
                <w:color w:val="000000"/>
                <w:sz w:val="20"/>
                <w:szCs w:val="20"/>
                <w:lang w:eastAsia="ru-RU"/>
              </w:rPr>
            </w:pPr>
            <w:r w:rsidRPr="003C5FE1">
              <w:rPr>
                <w:rFonts w:ascii="Times New Roman" w:eastAsia="Times New Roman" w:hAnsi="Times New Roman" w:cs="Times New Roman"/>
                <w:b/>
                <w:bCs/>
                <w:color w:val="000000"/>
                <w:sz w:val="20"/>
                <w:szCs w:val="20"/>
                <w:lang w:eastAsia="ru-RU"/>
              </w:rPr>
              <w:t>Дата окончания обучения</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3C5FE1" w:rsidRPr="003C5FE1" w:rsidRDefault="003C5FE1" w:rsidP="00067544">
            <w:pPr>
              <w:spacing w:after="0" w:line="240" w:lineRule="auto"/>
              <w:jc w:val="both"/>
              <w:rPr>
                <w:rFonts w:ascii="Times New Roman" w:eastAsia="Times New Roman" w:hAnsi="Times New Roman" w:cs="Times New Roman"/>
                <w:b/>
                <w:bCs/>
                <w:color w:val="000000"/>
                <w:sz w:val="20"/>
                <w:szCs w:val="20"/>
                <w:lang w:eastAsia="ru-RU"/>
              </w:rPr>
            </w:pPr>
            <w:r w:rsidRPr="003C5FE1">
              <w:rPr>
                <w:rFonts w:ascii="Times New Roman" w:eastAsia="Times New Roman" w:hAnsi="Times New Roman" w:cs="Times New Roman"/>
                <w:b/>
                <w:bCs/>
                <w:color w:val="000000"/>
                <w:sz w:val="20"/>
                <w:szCs w:val="20"/>
                <w:lang w:eastAsia="ru-RU"/>
              </w:rPr>
              <w:t>Профессия/программа обучения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C5FE1" w:rsidRPr="003C5FE1" w:rsidRDefault="003C5FE1" w:rsidP="00067544">
            <w:pPr>
              <w:spacing w:after="0" w:line="240" w:lineRule="auto"/>
              <w:jc w:val="both"/>
              <w:rPr>
                <w:rFonts w:ascii="Times New Roman" w:eastAsia="Times New Roman" w:hAnsi="Times New Roman" w:cs="Times New Roman"/>
                <w:b/>
                <w:bCs/>
                <w:color w:val="000000"/>
                <w:lang w:eastAsia="ru-RU"/>
              </w:rPr>
            </w:pPr>
            <w:r w:rsidRPr="003C5FE1">
              <w:rPr>
                <w:rFonts w:ascii="Times New Roman" w:eastAsia="Times New Roman" w:hAnsi="Times New Roman" w:cs="Times New Roman"/>
                <w:b/>
                <w:bCs/>
                <w:color w:val="000000"/>
                <w:lang w:eastAsia="ru-RU"/>
              </w:rPr>
              <w:t>Номер и дата договора</w:t>
            </w:r>
          </w:p>
        </w:tc>
      </w:tr>
      <w:tr w:rsidR="003C5FE1" w:rsidRPr="003C5FE1" w:rsidTr="003C5FE1">
        <w:trPr>
          <w:trHeight w:val="600"/>
        </w:trPr>
        <w:tc>
          <w:tcPr>
            <w:tcW w:w="2567" w:type="dxa"/>
            <w:tcBorders>
              <w:top w:val="nil"/>
              <w:left w:val="single" w:sz="4" w:space="0" w:color="auto"/>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proofErr w:type="spellStart"/>
            <w:r w:rsidRPr="003C5FE1">
              <w:rPr>
                <w:rFonts w:ascii="Times New Roman" w:eastAsia="Times New Roman" w:hAnsi="Times New Roman" w:cs="Times New Roman"/>
                <w:color w:val="000000"/>
                <w:lang w:eastAsia="ru-RU"/>
              </w:rPr>
              <w:t>Ахметшина</w:t>
            </w:r>
            <w:proofErr w:type="spellEnd"/>
            <w:r w:rsidRPr="003C5FE1">
              <w:rPr>
                <w:rFonts w:ascii="Times New Roman" w:eastAsia="Times New Roman" w:hAnsi="Times New Roman" w:cs="Times New Roman"/>
                <w:color w:val="000000"/>
                <w:lang w:eastAsia="ru-RU"/>
              </w:rPr>
              <w:t xml:space="preserve"> Гузель Альбертовна</w:t>
            </w:r>
          </w:p>
        </w:tc>
        <w:tc>
          <w:tcPr>
            <w:tcW w:w="1559" w:type="dxa"/>
            <w:tcBorders>
              <w:top w:val="nil"/>
              <w:left w:val="nil"/>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19.10.2022</w:t>
            </w:r>
          </w:p>
        </w:tc>
        <w:tc>
          <w:tcPr>
            <w:tcW w:w="1701" w:type="dxa"/>
            <w:tcBorders>
              <w:top w:val="nil"/>
              <w:left w:val="nil"/>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30.11.2022</w:t>
            </w:r>
          </w:p>
        </w:tc>
        <w:tc>
          <w:tcPr>
            <w:tcW w:w="2268" w:type="dxa"/>
            <w:tcBorders>
              <w:top w:val="nil"/>
              <w:left w:val="nil"/>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Специалист по маркетингу</w:t>
            </w:r>
          </w:p>
        </w:tc>
        <w:tc>
          <w:tcPr>
            <w:tcW w:w="1843" w:type="dxa"/>
            <w:tcBorders>
              <w:top w:val="nil"/>
              <w:left w:val="nil"/>
              <w:bottom w:val="single" w:sz="4" w:space="0" w:color="auto"/>
              <w:right w:val="single" w:sz="4" w:space="0" w:color="auto"/>
            </w:tcBorders>
            <w:shd w:val="clear" w:color="auto" w:fill="auto"/>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ТМД-964132 от 06.10.2022</w:t>
            </w:r>
          </w:p>
        </w:tc>
      </w:tr>
      <w:tr w:rsidR="003C5FE1" w:rsidRPr="003C5FE1" w:rsidTr="003C5FE1">
        <w:trPr>
          <w:trHeight w:val="600"/>
        </w:trPr>
        <w:tc>
          <w:tcPr>
            <w:tcW w:w="2567" w:type="dxa"/>
            <w:tcBorders>
              <w:top w:val="nil"/>
              <w:left w:val="single" w:sz="4" w:space="0" w:color="auto"/>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proofErr w:type="spellStart"/>
            <w:r w:rsidRPr="003C5FE1">
              <w:rPr>
                <w:rFonts w:ascii="Times New Roman" w:eastAsia="Times New Roman" w:hAnsi="Times New Roman" w:cs="Times New Roman"/>
                <w:color w:val="000000"/>
                <w:lang w:eastAsia="ru-RU"/>
              </w:rPr>
              <w:t>Главнова</w:t>
            </w:r>
            <w:proofErr w:type="spellEnd"/>
            <w:r w:rsidRPr="003C5FE1">
              <w:rPr>
                <w:rFonts w:ascii="Times New Roman" w:eastAsia="Times New Roman" w:hAnsi="Times New Roman" w:cs="Times New Roman"/>
                <w:color w:val="000000"/>
                <w:lang w:eastAsia="ru-RU"/>
              </w:rPr>
              <w:t xml:space="preserve"> Елена Александровна</w:t>
            </w:r>
          </w:p>
        </w:tc>
        <w:tc>
          <w:tcPr>
            <w:tcW w:w="1559" w:type="dxa"/>
            <w:tcBorders>
              <w:top w:val="nil"/>
              <w:left w:val="nil"/>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27.07.2022</w:t>
            </w:r>
          </w:p>
        </w:tc>
        <w:tc>
          <w:tcPr>
            <w:tcW w:w="1701" w:type="dxa"/>
            <w:tcBorders>
              <w:top w:val="nil"/>
              <w:left w:val="nil"/>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30.11.2022</w:t>
            </w:r>
          </w:p>
        </w:tc>
        <w:tc>
          <w:tcPr>
            <w:tcW w:w="2268" w:type="dxa"/>
            <w:tcBorders>
              <w:top w:val="nil"/>
              <w:left w:val="nil"/>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Аналитик</w:t>
            </w:r>
          </w:p>
        </w:tc>
        <w:tc>
          <w:tcPr>
            <w:tcW w:w="1843" w:type="dxa"/>
            <w:tcBorders>
              <w:top w:val="nil"/>
              <w:left w:val="nil"/>
              <w:bottom w:val="single" w:sz="4" w:space="0" w:color="auto"/>
              <w:right w:val="single" w:sz="4" w:space="0" w:color="auto"/>
            </w:tcBorders>
            <w:shd w:val="clear" w:color="auto" w:fill="auto"/>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ТМД-462253 от 07.07.2022</w:t>
            </w:r>
          </w:p>
        </w:tc>
      </w:tr>
      <w:tr w:rsidR="003C5FE1" w:rsidRPr="003C5FE1" w:rsidTr="003C5FE1">
        <w:trPr>
          <w:trHeight w:val="900"/>
        </w:trPr>
        <w:tc>
          <w:tcPr>
            <w:tcW w:w="2567" w:type="dxa"/>
            <w:tcBorders>
              <w:top w:val="nil"/>
              <w:left w:val="single" w:sz="4" w:space="0" w:color="auto"/>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Клыкова Мария Павловна</w:t>
            </w:r>
          </w:p>
        </w:tc>
        <w:tc>
          <w:tcPr>
            <w:tcW w:w="1559" w:type="dxa"/>
            <w:tcBorders>
              <w:top w:val="nil"/>
              <w:left w:val="nil"/>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15.09.2022</w:t>
            </w:r>
          </w:p>
        </w:tc>
        <w:tc>
          <w:tcPr>
            <w:tcW w:w="1701" w:type="dxa"/>
            <w:tcBorders>
              <w:top w:val="nil"/>
              <w:left w:val="nil"/>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30.10.2022</w:t>
            </w:r>
          </w:p>
        </w:tc>
        <w:tc>
          <w:tcPr>
            <w:tcW w:w="2268" w:type="dxa"/>
            <w:tcBorders>
              <w:top w:val="nil"/>
              <w:left w:val="nil"/>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Менеджер</w:t>
            </w:r>
          </w:p>
        </w:tc>
        <w:tc>
          <w:tcPr>
            <w:tcW w:w="1843" w:type="dxa"/>
            <w:tcBorders>
              <w:top w:val="nil"/>
              <w:left w:val="nil"/>
              <w:bottom w:val="single" w:sz="4" w:space="0" w:color="auto"/>
              <w:right w:val="single" w:sz="4" w:space="0" w:color="auto"/>
            </w:tcBorders>
            <w:shd w:val="clear" w:color="auto" w:fill="auto"/>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 xml:space="preserve">ЦЗН/633/МП-3/2022 от 09.09.2022 </w:t>
            </w:r>
          </w:p>
        </w:tc>
      </w:tr>
      <w:tr w:rsidR="003C5FE1" w:rsidRPr="003C5FE1" w:rsidTr="003C5FE1">
        <w:trPr>
          <w:trHeight w:val="900"/>
        </w:trPr>
        <w:tc>
          <w:tcPr>
            <w:tcW w:w="2567" w:type="dxa"/>
            <w:tcBorders>
              <w:top w:val="nil"/>
              <w:left w:val="single" w:sz="4" w:space="0" w:color="auto"/>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proofErr w:type="spellStart"/>
            <w:r w:rsidRPr="003C5FE1">
              <w:rPr>
                <w:rFonts w:ascii="Times New Roman" w:eastAsia="Times New Roman" w:hAnsi="Times New Roman" w:cs="Times New Roman"/>
                <w:color w:val="000000"/>
                <w:lang w:eastAsia="ru-RU"/>
              </w:rPr>
              <w:t>Мухаметзянов</w:t>
            </w:r>
            <w:proofErr w:type="spellEnd"/>
            <w:r w:rsidRPr="003C5FE1">
              <w:rPr>
                <w:rFonts w:ascii="Times New Roman" w:eastAsia="Times New Roman" w:hAnsi="Times New Roman" w:cs="Times New Roman"/>
                <w:color w:val="000000"/>
                <w:lang w:eastAsia="ru-RU"/>
              </w:rPr>
              <w:t xml:space="preserve"> </w:t>
            </w:r>
            <w:proofErr w:type="spellStart"/>
            <w:r w:rsidRPr="003C5FE1">
              <w:rPr>
                <w:rFonts w:ascii="Times New Roman" w:eastAsia="Times New Roman" w:hAnsi="Times New Roman" w:cs="Times New Roman"/>
                <w:color w:val="000000"/>
                <w:lang w:eastAsia="ru-RU"/>
              </w:rPr>
              <w:t>Руфат</w:t>
            </w:r>
            <w:proofErr w:type="spellEnd"/>
            <w:r w:rsidRPr="003C5FE1">
              <w:rPr>
                <w:rFonts w:ascii="Times New Roman" w:eastAsia="Times New Roman" w:hAnsi="Times New Roman" w:cs="Times New Roman"/>
                <w:color w:val="000000"/>
                <w:lang w:eastAsia="ru-RU"/>
              </w:rPr>
              <w:t xml:space="preserve"> </w:t>
            </w:r>
            <w:proofErr w:type="spellStart"/>
            <w:r w:rsidRPr="003C5FE1">
              <w:rPr>
                <w:rFonts w:ascii="Times New Roman" w:eastAsia="Times New Roman" w:hAnsi="Times New Roman" w:cs="Times New Roman"/>
                <w:color w:val="000000"/>
                <w:lang w:eastAsia="ru-RU"/>
              </w:rPr>
              <w:t>Ринатович</w:t>
            </w:r>
            <w:proofErr w:type="spellEnd"/>
          </w:p>
        </w:tc>
        <w:tc>
          <w:tcPr>
            <w:tcW w:w="1559" w:type="dxa"/>
            <w:tcBorders>
              <w:top w:val="nil"/>
              <w:left w:val="nil"/>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11.07.2022</w:t>
            </w:r>
          </w:p>
        </w:tc>
        <w:tc>
          <w:tcPr>
            <w:tcW w:w="1701" w:type="dxa"/>
            <w:tcBorders>
              <w:top w:val="nil"/>
              <w:left w:val="nil"/>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25.08.2022</w:t>
            </w:r>
          </w:p>
        </w:tc>
        <w:tc>
          <w:tcPr>
            <w:tcW w:w="2268" w:type="dxa"/>
            <w:tcBorders>
              <w:top w:val="nil"/>
              <w:left w:val="nil"/>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Менеджер</w:t>
            </w:r>
          </w:p>
        </w:tc>
        <w:tc>
          <w:tcPr>
            <w:tcW w:w="1843" w:type="dxa"/>
            <w:tcBorders>
              <w:top w:val="nil"/>
              <w:left w:val="nil"/>
              <w:bottom w:val="single" w:sz="4" w:space="0" w:color="auto"/>
              <w:right w:val="single" w:sz="4" w:space="0" w:color="auto"/>
            </w:tcBorders>
            <w:shd w:val="clear" w:color="auto" w:fill="auto"/>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01Д/17/МП-1/2022 от 08.07.2022 г.</w:t>
            </w:r>
          </w:p>
        </w:tc>
      </w:tr>
      <w:tr w:rsidR="003C5FE1" w:rsidRPr="003C5FE1" w:rsidTr="003C5FE1">
        <w:trPr>
          <w:trHeight w:val="600"/>
        </w:trPr>
        <w:tc>
          <w:tcPr>
            <w:tcW w:w="2567" w:type="dxa"/>
            <w:tcBorders>
              <w:top w:val="nil"/>
              <w:left w:val="single" w:sz="4" w:space="0" w:color="auto"/>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Сергеев Максим Витальевич</w:t>
            </w:r>
          </w:p>
        </w:tc>
        <w:tc>
          <w:tcPr>
            <w:tcW w:w="1559" w:type="dxa"/>
            <w:tcBorders>
              <w:top w:val="nil"/>
              <w:left w:val="nil"/>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24.08.2022</w:t>
            </w:r>
          </w:p>
        </w:tc>
        <w:tc>
          <w:tcPr>
            <w:tcW w:w="1701" w:type="dxa"/>
            <w:tcBorders>
              <w:top w:val="nil"/>
              <w:left w:val="nil"/>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26.10.2022</w:t>
            </w:r>
          </w:p>
        </w:tc>
        <w:tc>
          <w:tcPr>
            <w:tcW w:w="2268" w:type="dxa"/>
            <w:tcBorders>
              <w:top w:val="nil"/>
              <w:left w:val="nil"/>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Специалист по закупкам</w:t>
            </w:r>
          </w:p>
        </w:tc>
        <w:tc>
          <w:tcPr>
            <w:tcW w:w="1843" w:type="dxa"/>
            <w:tcBorders>
              <w:top w:val="nil"/>
              <w:left w:val="nil"/>
              <w:bottom w:val="single" w:sz="4" w:space="0" w:color="auto"/>
              <w:right w:val="single" w:sz="4" w:space="0" w:color="auto"/>
            </w:tcBorders>
            <w:shd w:val="clear" w:color="auto" w:fill="auto"/>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 xml:space="preserve">ТМД-609886 от 04.08.2022 г. </w:t>
            </w:r>
          </w:p>
        </w:tc>
      </w:tr>
      <w:tr w:rsidR="003C5FE1" w:rsidRPr="003C5FE1" w:rsidTr="003C5FE1">
        <w:trPr>
          <w:trHeight w:val="600"/>
        </w:trPr>
        <w:tc>
          <w:tcPr>
            <w:tcW w:w="2567" w:type="dxa"/>
            <w:tcBorders>
              <w:top w:val="nil"/>
              <w:left w:val="single" w:sz="4" w:space="0" w:color="auto"/>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Сычева Евгения Анатольевна</w:t>
            </w:r>
          </w:p>
        </w:tc>
        <w:tc>
          <w:tcPr>
            <w:tcW w:w="1559" w:type="dxa"/>
            <w:tcBorders>
              <w:top w:val="nil"/>
              <w:left w:val="nil"/>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20.09.2022</w:t>
            </w:r>
          </w:p>
        </w:tc>
        <w:tc>
          <w:tcPr>
            <w:tcW w:w="1701" w:type="dxa"/>
            <w:tcBorders>
              <w:top w:val="nil"/>
              <w:left w:val="nil"/>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18.11.2022</w:t>
            </w:r>
          </w:p>
        </w:tc>
        <w:tc>
          <w:tcPr>
            <w:tcW w:w="2268" w:type="dxa"/>
            <w:tcBorders>
              <w:top w:val="nil"/>
              <w:left w:val="nil"/>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Бухгалтер</w:t>
            </w:r>
          </w:p>
        </w:tc>
        <w:tc>
          <w:tcPr>
            <w:tcW w:w="1843" w:type="dxa"/>
            <w:tcBorders>
              <w:top w:val="nil"/>
              <w:left w:val="nil"/>
              <w:bottom w:val="single" w:sz="4" w:space="0" w:color="auto"/>
              <w:right w:val="single" w:sz="4" w:space="0" w:color="auto"/>
            </w:tcBorders>
            <w:shd w:val="clear" w:color="auto" w:fill="auto"/>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ПП73/2022-Мн от 07.09.2022</w:t>
            </w:r>
          </w:p>
        </w:tc>
      </w:tr>
      <w:tr w:rsidR="003C5FE1" w:rsidRPr="003C5FE1" w:rsidTr="003C5FE1">
        <w:trPr>
          <w:trHeight w:val="900"/>
        </w:trPr>
        <w:tc>
          <w:tcPr>
            <w:tcW w:w="2567" w:type="dxa"/>
            <w:tcBorders>
              <w:top w:val="nil"/>
              <w:left w:val="single" w:sz="4" w:space="0" w:color="auto"/>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 xml:space="preserve">Шакирова </w:t>
            </w:r>
            <w:proofErr w:type="spellStart"/>
            <w:r w:rsidRPr="003C5FE1">
              <w:rPr>
                <w:rFonts w:ascii="Times New Roman" w:eastAsia="Times New Roman" w:hAnsi="Times New Roman" w:cs="Times New Roman"/>
                <w:color w:val="000000"/>
                <w:lang w:eastAsia="ru-RU"/>
              </w:rPr>
              <w:t>Гузелия</w:t>
            </w:r>
            <w:proofErr w:type="spellEnd"/>
            <w:r w:rsidRPr="003C5FE1">
              <w:rPr>
                <w:rFonts w:ascii="Times New Roman" w:eastAsia="Times New Roman" w:hAnsi="Times New Roman" w:cs="Times New Roman"/>
                <w:color w:val="000000"/>
                <w:lang w:eastAsia="ru-RU"/>
              </w:rPr>
              <w:t xml:space="preserve"> </w:t>
            </w:r>
            <w:proofErr w:type="spellStart"/>
            <w:r w:rsidRPr="003C5FE1">
              <w:rPr>
                <w:rFonts w:ascii="Times New Roman" w:eastAsia="Times New Roman" w:hAnsi="Times New Roman" w:cs="Times New Roman"/>
                <w:color w:val="000000"/>
                <w:lang w:eastAsia="ru-RU"/>
              </w:rPr>
              <w:t>Рашитовна</w:t>
            </w:r>
            <w:proofErr w:type="spellEnd"/>
          </w:p>
        </w:tc>
        <w:tc>
          <w:tcPr>
            <w:tcW w:w="1559" w:type="dxa"/>
            <w:tcBorders>
              <w:top w:val="nil"/>
              <w:left w:val="nil"/>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28.07.2022</w:t>
            </w:r>
          </w:p>
        </w:tc>
        <w:tc>
          <w:tcPr>
            <w:tcW w:w="1701" w:type="dxa"/>
            <w:tcBorders>
              <w:top w:val="nil"/>
              <w:left w:val="nil"/>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06.09.2022</w:t>
            </w:r>
          </w:p>
        </w:tc>
        <w:tc>
          <w:tcPr>
            <w:tcW w:w="2268" w:type="dxa"/>
            <w:tcBorders>
              <w:top w:val="nil"/>
              <w:left w:val="nil"/>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Менеджер</w:t>
            </w:r>
          </w:p>
        </w:tc>
        <w:tc>
          <w:tcPr>
            <w:tcW w:w="1843" w:type="dxa"/>
            <w:tcBorders>
              <w:top w:val="nil"/>
              <w:left w:val="nil"/>
              <w:bottom w:val="single" w:sz="4" w:space="0" w:color="auto"/>
              <w:right w:val="single" w:sz="4" w:space="0" w:color="auto"/>
            </w:tcBorders>
            <w:shd w:val="clear" w:color="auto" w:fill="auto"/>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04Д/01/2813-2022 от 25.07.2022</w:t>
            </w:r>
          </w:p>
        </w:tc>
      </w:tr>
      <w:tr w:rsidR="003C5FE1" w:rsidRPr="003C5FE1" w:rsidTr="003C5FE1">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proofErr w:type="spellStart"/>
            <w:r w:rsidRPr="003C5FE1">
              <w:rPr>
                <w:rFonts w:ascii="Times New Roman" w:eastAsia="Times New Roman" w:hAnsi="Times New Roman" w:cs="Times New Roman"/>
                <w:color w:val="000000"/>
                <w:lang w:eastAsia="ru-RU"/>
              </w:rPr>
              <w:t>Шпанова</w:t>
            </w:r>
            <w:proofErr w:type="spellEnd"/>
            <w:r w:rsidRPr="003C5FE1">
              <w:rPr>
                <w:rFonts w:ascii="Times New Roman" w:eastAsia="Times New Roman" w:hAnsi="Times New Roman" w:cs="Times New Roman"/>
                <w:color w:val="000000"/>
                <w:lang w:eastAsia="ru-RU"/>
              </w:rPr>
              <w:t xml:space="preserve"> Дарья Николаевна</w:t>
            </w:r>
          </w:p>
        </w:tc>
        <w:tc>
          <w:tcPr>
            <w:tcW w:w="1559" w:type="dxa"/>
            <w:tcBorders>
              <w:top w:val="nil"/>
              <w:left w:val="nil"/>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13.10.2022</w:t>
            </w:r>
          </w:p>
        </w:tc>
        <w:tc>
          <w:tcPr>
            <w:tcW w:w="1701" w:type="dxa"/>
            <w:tcBorders>
              <w:top w:val="nil"/>
              <w:left w:val="nil"/>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30.11.2022</w:t>
            </w:r>
          </w:p>
        </w:tc>
        <w:tc>
          <w:tcPr>
            <w:tcW w:w="2268" w:type="dxa"/>
            <w:tcBorders>
              <w:top w:val="nil"/>
              <w:left w:val="nil"/>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Бухгалтер</w:t>
            </w:r>
          </w:p>
        </w:tc>
        <w:tc>
          <w:tcPr>
            <w:tcW w:w="1843" w:type="dxa"/>
            <w:tcBorders>
              <w:top w:val="nil"/>
              <w:left w:val="nil"/>
              <w:bottom w:val="single" w:sz="4" w:space="0" w:color="auto"/>
              <w:right w:val="single" w:sz="4" w:space="0" w:color="auto"/>
            </w:tcBorders>
            <w:shd w:val="clear" w:color="auto" w:fill="auto"/>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12 от 12.10.2022</w:t>
            </w:r>
          </w:p>
        </w:tc>
      </w:tr>
      <w:tr w:rsidR="003C5FE1" w:rsidRPr="003C5FE1" w:rsidTr="003C5FE1">
        <w:trPr>
          <w:trHeight w:val="600"/>
        </w:trPr>
        <w:tc>
          <w:tcPr>
            <w:tcW w:w="2567" w:type="dxa"/>
            <w:tcBorders>
              <w:top w:val="nil"/>
              <w:left w:val="single" w:sz="4" w:space="0" w:color="auto"/>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proofErr w:type="spellStart"/>
            <w:r w:rsidRPr="003C5FE1">
              <w:rPr>
                <w:rFonts w:ascii="Times New Roman" w:eastAsia="Times New Roman" w:hAnsi="Times New Roman" w:cs="Times New Roman"/>
                <w:color w:val="000000"/>
                <w:lang w:eastAsia="ru-RU"/>
              </w:rPr>
              <w:t>Вафина</w:t>
            </w:r>
            <w:proofErr w:type="spellEnd"/>
            <w:r w:rsidRPr="003C5FE1">
              <w:rPr>
                <w:rFonts w:ascii="Times New Roman" w:eastAsia="Times New Roman" w:hAnsi="Times New Roman" w:cs="Times New Roman"/>
                <w:color w:val="000000"/>
                <w:lang w:eastAsia="ru-RU"/>
              </w:rPr>
              <w:t xml:space="preserve"> </w:t>
            </w:r>
            <w:proofErr w:type="spellStart"/>
            <w:r w:rsidRPr="003C5FE1">
              <w:rPr>
                <w:rFonts w:ascii="Times New Roman" w:eastAsia="Times New Roman" w:hAnsi="Times New Roman" w:cs="Times New Roman"/>
                <w:color w:val="000000"/>
                <w:lang w:eastAsia="ru-RU"/>
              </w:rPr>
              <w:t>Алия</w:t>
            </w:r>
            <w:proofErr w:type="spellEnd"/>
            <w:r w:rsidRPr="003C5FE1">
              <w:rPr>
                <w:rFonts w:ascii="Times New Roman" w:eastAsia="Times New Roman" w:hAnsi="Times New Roman" w:cs="Times New Roman"/>
                <w:color w:val="000000"/>
                <w:lang w:eastAsia="ru-RU"/>
              </w:rPr>
              <w:t xml:space="preserve"> </w:t>
            </w:r>
            <w:proofErr w:type="spellStart"/>
            <w:r w:rsidRPr="003C5FE1">
              <w:rPr>
                <w:rFonts w:ascii="Times New Roman" w:eastAsia="Times New Roman" w:hAnsi="Times New Roman" w:cs="Times New Roman"/>
                <w:color w:val="000000"/>
                <w:lang w:eastAsia="ru-RU"/>
              </w:rPr>
              <w:t>Салаватовна</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D3BA3" w:rsidRDefault="002D3BA3" w:rsidP="00067544">
            <w:pPr>
              <w:spacing w:after="0" w:line="240" w:lineRule="auto"/>
              <w:jc w:val="both"/>
              <w:rPr>
                <w:rFonts w:ascii="Times New Roman" w:eastAsia="Times New Roman" w:hAnsi="Times New Roman" w:cs="Times New Roman"/>
                <w:color w:val="000000"/>
                <w:lang w:eastAsia="ru-RU"/>
              </w:rPr>
            </w:pPr>
          </w:p>
          <w:p w:rsid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24.11.2022</w:t>
            </w:r>
          </w:p>
          <w:p w:rsidR="002D3BA3" w:rsidRPr="003C5FE1" w:rsidRDefault="002D3BA3" w:rsidP="00067544">
            <w:pPr>
              <w:spacing w:after="0" w:line="240" w:lineRule="auto"/>
              <w:jc w:val="both"/>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15.12.2022</w:t>
            </w:r>
          </w:p>
        </w:tc>
        <w:tc>
          <w:tcPr>
            <w:tcW w:w="2268" w:type="dxa"/>
            <w:tcBorders>
              <w:top w:val="nil"/>
              <w:left w:val="nil"/>
              <w:bottom w:val="single" w:sz="4" w:space="0" w:color="auto"/>
              <w:right w:val="single" w:sz="4" w:space="0" w:color="auto"/>
            </w:tcBorders>
            <w:shd w:val="clear" w:color="auto" w:fill="auto"/>
            <w:vAlign w:val="bottom"/>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 xml:space="preserve">Специалист по работе на </w:t>
            </w:r>
            <w:proofErr w:type="spellStart"/>
            <w:r w:rsidRPr="003C5FE1">
              <w:rPr>
                <w:rFonts w:ascii="Times New Roman" w:eastAsia="Times New Roman" w:hAnsi="Times New Roman" w:cs="Times New Roman"/>
                <w:color w:val="000000"/>
                <w:lang w:eastAsia="ru-RU"/>
              </w:rPr>
              <w:t>маркетплейсах</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ТМД-1082135 от 17.11.2022</w:t>
            </w:r>
          </w:p>
        </w:tc>
      </w:tr>
      <w:tr w:rsidR="003C5FE1" w:rsidRPr="003C5FE1" w:rsidTr="003C5FE1">
        <w:trPr>
          <w:trHeight w:val="900"/>
        </w:trPr>
        <w:tc>
          <w:tcPr>
            <w:tcW w:w="2567" w:type="dxa"/>
            <w:tcBorders>
              <w:top w:val="nil"/>
              <w:left w:val="single" w:sz="4" w:space="0" w:color="auto"/>
              <w:bottom w:val="single" w:sz="4" w:space="0" w:color="auto"/>
              <w:right w:val="single" w:sz="4" w:space="0" w:color="auto"/>
            </w:tcBorders>
            <w:shd w:val="clear" w:color="auto" w:fill="auto"/>
            <w:noWrap/>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proofErr w:type="spellStart"/>
            <w:r w:rsidRPr="003C5FE1">
              <w:rPr>
                <w:rFonts w:ascii="Times New Roman" w:eastAsia="Times New Roman" w:hAnsi="Times New Roman" w:cs="Times New Roman"/>
                <w:color w:val="000000"/>
                <w:lang w:eastAsia="ru-RU"/>
              </w:rPr>
              <w:t>Сальцин</w:t>
            </w:r>
            <w:proofErr w:type="spellEnd"/>
            <w:r w:rsidRPr="003C5FE1">
              <w:rPr>
                <w:rFonts w:ascii="Times New Roman" w:eastAsia="Times New Roman" w:hAnsi="Times New Roman" w:cs="Times New Roman"/>
                <w:color w:val="000000"/>
                <w:lang w:eastAsia="ru-RU"/>
              </w:rPr>
              <w:t xml:space="preserve"> Сергей Владимирович</w:t>
            </w:r>
          </w:p>
        </w:tc>
        <w:tc>
          <w:tcPr>
            <w:tcW w:w="1559" w:type="dxa"/>
            <w:tcBorders>
              <w:top w:val="nil"/>
              <w:left w:val="nil"/>
              <w:bottom w:val="single" w:sz="4" w:space="0" w:color="auto"/>
              <w:right w:val="single" w:sz="4" w:space="0" w:color="auto"/>
            </w:tcBorders>
            <w:shd w:val="clear" w:color="auto" w:fill="auto"/>
            <w:noWrap/>
            <w:vAlign w:val="bottom"/>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25.11.2022</w:t>
            </w:r>
          </w:p>
        </w:tc>
        <w:tc>
          <w:tcPr>
            <w:tcW w:w="1701" w:type="dxa"/>
            <w:tcBorders>
              <w:top w:val="nil"/>
              <w:left w:val="nil"/>
              <w:bottom w:val="single" w:sz="4" w:space="0" w:color="auto"/>
              <w:right w:val="single" w:sz="4" w:space="0" w:color="auto"/>
            </w:tcBorders>
            <w:shd w:val="clear" w:color="auto" w:fill="auto"/>
            <w:noWrap/>
            <w:vAlign w:val="bottom"/>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15.12.2022</w:t>
            </w:r>
          </w:p>
        </w:tc>
        <w:tc>
          <w:tcPr>
            <w:tcW w:w="2268" w:type="dxa"/>
            <w:tcBorders>
              <w:top w:val="nil"/>
              <w:left w:val="nil"/>
              <w:bottom w:val="single" w:sz="4" w:space="0" w:color="auto"/>
              <w:right w:val="single" w:sz="4" w:space="0" w:color="auto"/>
            </w:tcBorders>
            <w:shd w:val="clear" w:color="auto" w:fill="auto"/>
            <w:vAlign w:val="bottom"/>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Аналитик инвестиционных проектов: от оценки бизнеса до презентации</w:t>
            </w:r>
          </w:p>
        </w:tc>
        <w:tc>
          <w:tcPr>
            <w:tcW w:w="1843" w:type="dxa"/>
            <w:tcBorders>
              <w:top w:val="nil"/>
              <w:left w:val="nil"/>
              <w:bottom w:val="single" w:sz="4" w:space="0" w:color="auto"/>
              <w:right w:val="single" w:sz="4" w:space="0" w:color="auto"/>
            </w:tcBorders>
            <w:shd w:val="clear" w:color="auto" w:fill="auto"/>
            <w:vAlign w:val="bottom"/>
            <w:hideMark/>
          </w:tcPr>
          <w:p w:rsidR="003C5FE1" w:rsidRPr="003C5FE1" w:rsidRDefault="003C5FE1" w:rsidP="00067544">
            <w:pPr>
              <w:spacing w:after="0" w:line="240" w:lineRule="auto"/>
              <w:jc w:val="both"/>
              <w:rPr>
                <w:rFonts w:ascii="Times New Roman" w:eastAsia="Times New Roman" w:hAnsi="Times New Roman" w:cs="Times New Roman"/>
                <w:color w:val="000000"/>
                <w:lang w:eastAsia="ru-RU"/>
              </w:rPr>
            </w:pPr>
            <w:r w:rsidRPr="003C5FE1">
              <w:rPr>
                <w:rFonts w:ascii="Times New Roman" w:eastAsia="Times New Roman" w:hAnsi="Times New Roman" w:cs="Times New Roman"/>
                <w:color w:val="000000"/>
                <w:lang w:eastAsia="ru-RU"/>
              </w:rPr>
              <w:t>ССД-1053811 от 09.11.2022</w:t>
            </w:r>
          </w:p>
        </w:tc>
      </w:tr>
    </w:tbl>
    <w:p w:rsidR="003C5FE1" w:rsidRDefault="003C5FE1" w:rsidP="0032203C">
      <w:pPr>
        <w:spacing w:after="0"/>
        <w:ind w:left="-567" w:firstLine="567"/>
        <w:jc w:val="both"/>
        <w:rPr>
          <w:rFonts w:ascii="Times New Roman" w:hAnsi="Times New Roman" w:cs="Times New Roman"/>
          <w:sz w:val="24"/>
          <w:szCs w:val="24"/>
        </w:rPr>
      </w:pPr>
    </w:p>
    <w:p w:rsidR="00067544" w:rsidRDefault="00067544" w:rsidP="0032203C">
      <w:pPr>
        <w:spacing w:after="0"/>
        <w:ind w:left="-567" w:firstLine="567"/>
        <w:jc w:val="both"/>
        <w:rPr>
          <w:rFonts w:ascii="Times New Roman" w:hAnsi="Times New Roman" w:cs="Times New Roman"/>
          <w:sz w:val="24"/>
          <w:szCs w:val="24"/>
        </w:rPr>
      </w:pPr>
    </w:p>
    <w:p w:rsidR="00067544" w:rsidRDefault="00067544" w:rsidP="007706C4">
      <w:pPr>
        <w:spacing w:after="0"/>
        <w:jc w:val="both"/>
        <w:rPr>
          <w:rFonts w:ascii="Times New Roman" w:hAnsi="Times New Roman" w:cs="Times New Roman"/>
          <w:sz w:val="24"/>
          <w:szCs w:val="24"/>
        </w:rPr>
      </w:pPr>
    </w:p>
    <w:p w:rsidR="009342CD" w:rsidRDefault="007E48D5" w:rsidP="0032203C">
      <w:pPr>
        <w:spacing w:after="0"/>
        <w:ind w:left="-567" w:firstLine="567"/>
        <w:jc w:val="both"/>
        <w:rPr>
          <w:rFonts w:ascii="Times New Roman" w:hAnsi="Times New Roman" w:cs="Times New Roman"/>
          <w:sz w:val="24"/>
          <w:szCs w:val="24"/>
        </w:rPr>
      </w:pPr>
      <w:proofErr w:type="gramStart"/>
      <w:r w:rsidRPr="009D65B0">
        <w:rPr>
          <w:rFonts w:ascii="Times New Roman" w:hAnsi="Times New Roman" w:cs="Times New Roman"/>
          <w:sz w:val="28"/>
          <w:szCs w:val="28"/>
        </w:rPr>
        <w:t>Во</w:t>
      </w:r>
      <w:proofErr w:type="gramEnd"/>
      <w:r w:rsidRPr="009D65B0">
        <w:rPr>
          <w:rFonts w:ascii="Times New Roman" w:hAnsi="Times New Roman" w:cs="Times New Roman"/>
          <w:sz w:val="28"/>
          <w:szCs w:val="28"/>
        </w:rPr>
        <w:t xml:space="preserve"> исполнении приказа Минтруда № 81н от 25.02.2022 «Об утверждении Стандарта процесса осуществления полномочия в сфере занятости населения по оказанию государственной услуги по организации профессионального обучения и дополнительного профессионального образования граждан, включая обучение в другой местности» и в соответствии с приказом Министерства труда, занятости и социальной защиты Республики Татарстан от 25.08.2015г. № 591 «Об утверждении административного регламента предоставления государственной услуги по профессиональному обучению </w:t>
      </w:r>
      <w:r w:rsidR="00EE597C" w:rsidRPr="009D65B0">
        <w:rPr>
          <w:rFonts w:ascii="Times New Roman" w:hAnsi="Times New Roman" w:cs="Times New Roman"/>
          <w:sz w:val="28"/>
          <w:szCs w:val="28"/>
        </w:rPr>
        <w:t xml:space="preserve">и дополнительному образованию безработных граждан, включая обучение в другой местности» </w:t>
      </w:r>
      <w:r w:rsidRPr="009D65B0">
        <w:rPr>
          <w:rFonts w:ascii="Times New Roman" w:hAnsi="Times New Roman" w:cs="Times New Roman"/>
          <w:sz w:val="28"/>
          <w:szCs w:val="28"/>
        </w:rPr>
        <w:t>заключено 5 государственных контрактов на сумму 1 225 099,72 рубля на исполнение мероприятий в рамках данного приказа:</w:t>
      </w:r>
      <w:r>
        <w:rPr>
          <w:rFonts w:ascii="Times New Roman" w:hAnsi="Times New Roman" w:cs="Times New Roman"/>
          <w:sz w:val="28"/>
          <w:szCs w:val="28"/>
        </w:rPr>
        <w:t xml:space="preserve"> </w:t>
      </w:r>
    </w:p>
    <w:tbl>
      <w:tblPr>
        <w:tblW w:w="10080" w:type="dxa"/>
        <w:tblInd w:w="93" w:type="dxa"/>
        <w:tblLayout w:type="fixed"/>
        <w:tblLook w:val="04A0" w:firstRow="1" w:lastRow="0" w:firstColumn="1" w:lastColumn="0" w:noHBand="0" w:noVBand="1"/>
      </w:tblPr>
      <w:tblGrid>
        <w:gridCol w:w="540"/>
        <w:gridCol w:w="1885"/>
        <w:gridCol w:w="1276"/>
        <w:gridCol w:w="1417"/>
        <w:gridCol w:w="1701"/>
        <w:gridCol w:w="1701"/>
        <w:gridCol w:w="1560"/>
      </w:tblGrid>
      <w:tr w:rsidR="00067544" w:rsidRPr="00067544" w:rsidTr="00B6751C">
        <w:trPr>
          <w:trHeight w:val="1200"/>
        </w:trPr>
        <w:tc>
          <w:tcPr>
            <w:tcW w:w="6819" w:type="dxa"/>
            <w:gridSpan w:val="5"/>
            <w:tcBorders>
              <w:top w:val="nil"/>
              <w:left w:val="nil"/>
              <w:bottom w:val="nil"/>
              <w:right w:val="nil"/>
            </w:tcBorders>
            <w:shd w:val="clear" w:color="auto" w:fill="auto"/>
            <w:hideMark/>
          </w:tcPr>
          <w:p w:rsidR="00067544" w:rsidRPr="00067544" w:rsidRDefault="00067544" w:rsidP="00067544">
            <w:pPr>
              <w:spacing w:after="0" w:line="240" w:lineRule="auto"/>
              <w:jc w:val="center"/>
              <w:rPr>
                <w:rFonts w:ascii="Times New Roman" w:eastAsia="Times New Roman" w:hAnsi="Times New Roman" w:cs="Times New Roman"/>
                <w:color w:val="000000"/>
                <w:sz w:val="28"/>
                <w:szCs w:val="28"/>
                <w:lang w:eastAsia="ru-RU"/>
              </w:rPr>
            </w:pPr>
            <w:r w:rsidRPr="00067544">
              <w:rPr>
                <w:rFonts w:ascii="Times New Roman" w:eastAsia="Times New Roman" w:hAnsi="Times New Roman" w:cs="Times New Roman"/>
                <w:color w:val="000000"/>
                <w:sz w:val="28"/>
                <w:szCs w:val="28"/>
                <w:lang w:eastAsia="ru-RU"/>
              </w:rPr>
              <w:t>Государственные контракты (договоры) о предоставлении государственных услуг по организации профессионального обучения и получения дополнительного профессионального образования  в 2022 г.</w:t>
            </w:r>
          </w:p>
        </w:tc>
        <w:tc>
          <w:tcPr>
            <w:tcW w:w="1701" w:type="dxa"/>
            <w:tcBorders>
              <w:top w:val="nil"/>
              <w:left w:val="nil"/>
              <w:bottom w:val="nil"/>
              <w:right w:val="nil"/>
            </w:tcBorders>
            <w:shd w:val="clear" w:color="auto" w:fill="auto"/>
            <w:hideMark/>
          </w:tcPr>
          <w:p w:rsidR="00067544" w:rsidRPr="00067544" w:rsidRDefault="00067544" w:rsidP="00067544">
            <w:pPr>
              <w:spacing w:after="0" w:line="240" w:lineRule="auto"/>
              <w:jc w:val="center"/>
              <w:rPr>
                <w:rFonts w:ascii="Times New Roman" w:eastAsia="Times New Roman" w:hAnsi="Times New Roman" w:cs="Times New Roman"/>
                <w:color w:val="000000"/>
                <w:sz w:val="28"/>
                <w:szCs w:val="28"/>
                <w:lang w:eastAsia="ru-RU"/>
              </w:rPr>
            </w:pPr>
          </w:p>
        </w:tc>
        <w:tc>
          <w:tcPr>
            <w:tcW w:w="1560" w:type="dxa"/>
            <w:tcBorders>
              <w:top w:val="nil"/>
              <w:left w:val="nil"/>
              <w:bottom w:val="nil"/>
              <w:right w:val="nil"/>
            </w:tcBorders>
            <w:shd w:val="clear" w:color="auto" w:fill="auto"/>
            <w:noWrap/>
            <w:vAlign w:val="bottom"/>
            <w:hideMark/>
          </w:tcPr>
          <w:p w:rsidR="00067544" w:rsidRPr="00067544" w:rsidRDefault="00067544" w:rsidP="00067544">
            <w:pPr>
              <w:spacing w:after="0" w:line="240" w:lineRule="auto"/>
              <w:rPr>
                <w:rFonts w:ascii="Calibri" w:eastAsia="Times New Roman" w:hAnsi="Calibri" w:cs="Calibri"/>
                <w:color w:val="000000"/>
                <w:lang w:eastAsia="ru-RU"/>
              </w:rPr>
            </w:pPr>
          </w:p>
        </w:tc>
      </w:tr>
      <w:tr w:rsidR="00067544" w:rsidRPr="00067544" w:rsidTr="007E48D5">
        <w:trPr>
          <w:trHeight w:val="300"/>
        </w:trPr>
        <w:tc>
          <w:tcPr>
            <w:tcW w:w="540" w:type="dxa"/>
            <w:tcBorders>
              <w:top w:val="nil"/>
              <w:left w:val="nil"/>
              <w:bottom w:val="nil"/>
              <w:right w:val="nil"/>
            </w:tcBorders>
            <w:shd w:val="clear" w:color="auto" w:fill="auto"/>
            <w:noWrap/>
            <w:vAlign w:val="bottom"/>
            <w:hideMark/>
          </w:tcPr>
          <w:p w:rsidR="00067544" w:rsidRPr="00067544" w:rsidRDefault="00067544" w:rsidP="00067544">
            <w:pPr>
              <w:spacing w:after="0" w:line="240" w:lineRule="auto"/>
              <w:rPr>
                <w:rFonts w:ascii="Calibri" w:eastAsia="Times New Roman" w:hAnsi="Calibri" w:cs="Calibri"/>
                <w:color w:val="000000"/>
                <w:lang w:eastAsia="ru-RU"/>
              </w:rPr>
            </w:pPr>
          </w:p>
        </w:tc>
        <w:tc>
          <w:tcPr>
            <w:tcW w:w="1885" w:type="dxa"/>
            <w:tcBorders>
              <w:top w:val="nil"/>
              <w:left w:val="nil"/>
              <w:bottom w:val="nil"/>
              <w:right w:val="nil"/>
            </w:tcBorders>
            <w:shd w:val="clear" w:color="auto" w:fill="auto"/>
            <w:noWrap/>
            <w:vAlign w:val="bottom"/>
            <w:hideMark/>
          </w:tcPr>
          <w:p w:rsidR="00067544" w:rsidRPr="00067544" w:rsidRDefault="00067544" w:rsidP="00067544">
            <w:pPr>
              <w:spacing w:after="0" w:line="240" w:lineRule="auto"/>
              <w:rPr>
                <w:rFonts w:ascii="Calibri" w:eastAsia="Times New Roman" w:hAnsi="Calibri" w:cs="Calibri"/>
                <w:color w:val="000000"/>
                <w:lang w:eastAsia="ru-RU"/>
              </w:rPr>
            </w:pPr>
          </w:p>
        </w:tc>
        <w:tc>
          <w:tcPr>
            <w:tcW w:w="1276" w:type="dxa"/>
            <w:tcBorders>
              <w:top w:val="nil"/>
              <w:left w:val="nil"/>
              <w:bottom w:val="nil"/>
              <w:right w:val="nil"/>
            </w:tcBorders>
            <w:shd w:val="clear" w:color="auto" w:fill="auto"/>
            <w:noWrap/>
            <w:vAlign w:val="bottom"/>
            <w:hideMark/>
          </w:tcPr>
          <w:p w:rsidR="00067544" w:rsidRPr="00067544" w:rsidRDefault="00067544" w:rsidP="00067544">
            <w:pPr>
              <w:spacing w:after="0" w:line="240" w:lineRule="auto"/>
              <w:rPr>
                <w:rFonts w:ascii="Calibri" w:eastAsia="Times New Roman" w:hAnsi="Calibri" w:cs="Calibri"/>
                <w:color w:val="000000"/>
                <w:lang w:eastAsia="ru-RU"/>
              </w:rPr>
            </w:pPr>
          </w:p>
        </w:tc>
        <w:tc>
          <w:tcPr>
            <w:tcW w:w="1417" w:type="dxa"/>
            <w:tcBorders>
              <w:top w:val="nil"/>
              <w:left w:val="nil"/>
              <w:bottom w:val="nil"/>
              <w:right w:val="nil"/>
            </w:tcBorders>
            <w:shd w:val="clear" w:color="auto" w:fill="auto"/>
            <w:noWrap/>
            <w:vAlign w:val="bottom"/>
            <w:hideMark/>
          </w:tcPr>
          <w:p w:rsidR="00067544" w:rsidRPr="00067544" w:rsidRDefault="00067544" w:rsidP="00067544">
            <w:pPr>
              <w:spacing w:after="0" w:line="240" w:lineRule="auto"/>
              <w:rPr>
                <w:rFonts w:ascii="Calibri" w:eastAsia="Times New Roman" w:hAnsi="Calibri" w:cs="Calibri"/>
                <w:color w:val="000000"/>
                <w:lang w:eastAsia="ru-RU"/>
              </w:rPr>
            </w:pPr>
          </w:p>
        </w:tc>
        <w:tc>
          <w:tcPr>
            <w:tcW w:w="1701" w:type="dxa"/>
            <w:tcBorders>
              <w:top w:val="nil"/>
              <w:left w:val="nil"/>
              <w:bottom w:val="nil"/>
              <w:right w:val="nil"/>
            </w:tcBorders>
            <w:shd w:val="clear" w:color="auto" w:fill="auto"/>
            <w:noWrap/>
            <w:vAlign w:val="bottom"/>
            <w:hideMark/>
          </w:tcPr>
          <w:p w:rsidR="00067544" w:rsidRPr="00067544" w:rsidRDefault="00067544" w:rsidP="00067544">
            <w:pPr>
              <w:spacing w:after="0" w:line="240" w:lineRule="auto"/>
              <w:rPr>
                <w:rFonts w:ascii="Calibri" w:eastAsia="Times New Roman" w:hAnsi="Calibri" w:cs="Calibri"/>
                <w:color w:val="000000"/>
                <w:lang w:eastAsia="ru-RU"/>
              </w:rPr>
            </w:pPr>
          </w:p>
        </w:tc>
        <w:tc>
          <w:tcPr>
            <w:tcW w:w="1701" w:type="dxa"/>
            <w:tcBorders>
              <w:top w:val="nil"/>
              <w:left w:val="nil"/>
              <w:bottom w:val="nil"/>
              <w:right w:val="nil"/>
            </w:tcBorders>
            <w:shd w:val="clear" w:color="auto" w:fill="auto"/>
            <w:noWrap/>
            <w:vAlign w:val="bottom"/>
            <w:hideMark/>
          </w:tcPr>
          <w:p w:rsidR="00067544" w:rsidRPr="00067544" w:rsidRDefault="00067544" w:rsidP="00067544">
            <w:pPr>
              <w:spacing w:after="0" w:line="240" w:lineRule="auto"/>
              <w:rPr>
                <w:rFonts w:ascii="Calibri" w:eastAsia="Times New Roman" w:hAnsi="Calibri" w:cs="Calibri"/>
                <w:color w:val="000000"/>
                <w:lang w:eastAsia="ru-RU"/>
              </w:rPr>
            </w:pPr>
          </w:p>
        </w:tc>
        <w:tc>
          <w:tcPr>
            <w:tcW w:w="1560" w:type="dxa"/>
            <w:tcBorders>
              <w:top w:val="nil"/>
              <w:left w:val="nil"/>
              <w:bottom w:val="nil"/>
              <w:right w:val="nil"/>
            </w:tcBorders>
            <w:shd w:val="clear" w:color="auto" w:fill="auto"/>
            <w:noWrap/>
            <w:vAlign w:val="bottom"/>
            <w:hideMark/>
          </w:tcPr>
          <w:p w:rsidR="00067544" w:rsidRPr="00067544" w:rsidRDefault="00067544" w:rsidP="00067544">
            <w:pPr>
              <w:spacing w:after="0" w:line="240" w:lineRule="auto"/>
              <w:rPr>
                <w:rFonts w:ascii="Calibri" w:eastAsia="Times New Roman" w:hAnsi="Calibri" w:cs="Calibri"/>
                <w:color w:val="000000"/>
                <w:lang w:eastAsia="ru-RU"/>
              </w:rPr>
            </w:pPr>
          </w:p>
        </w:tc>
      </w:tr>
      <w:tr w:rsidR="00067544" w:rsidRPr="00067544" w:rsidTr="007E48D5">
        <w:trPr>
          <w:trHeight w:val="1200"/>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7544" w:rsidRPr="00067544" w:rsidRDefault="00067544" w:rsidP="00067544">
            <w:pPr>
              <w:spacing w:after="0" w:line="240" w:lineRule="auto"/>
              <w:jc w:val="center"/>
              <w:rPr>
                <w:rFonts w:ascii="Times New Roman" w:eastAsia="Times New Roman" w:hAnsi="Times New Roman" w:cs="Times New Roman"/>
                <w:color w:val="000000"/>
                <w:sz w:val="24"/>
                <w:szCs w:val="24"/>
                <w:lang w:eastAsia="ru-RU"/>
              </w:rPr>
            </w:pPr>
            <w:r w:rsidRPr="00067544">
              <w:rPr>
                <w:rFonts w:ascii="Times New Roman" w:eastAsia="Times New Roman" w:hAnsi="Times New Roman" w:cs="Times New Roman"/>
                <w:color w:val="000000"/>
                <w:sz w:val="24"/>
                <w:szCs w:val="24"/>
                <w:lang w:eastAsia="ru-RU"/>
              </w:rPr>
              <w:t xml:space="preserve">№ </w:t>
            </w:r>
            <w:proofErr w:type="gramStart"/>
            <w:r w:rsidRPr="00067544">
              <w:rPr>
                <w:rFonts w:ascii="Times New Roman" w:eastAsia="Times New Roman" w:hAnsi="Times New Roman" w:cs="Times New Roman"/>
                <w:color w:val="000000"/>
                <w:sz w:val="24"/>
                <w:szCs w:val="24"/>
                <w:lang w:eastAsia="ru-RU"/>
              </w:rPr>
              <w:t>п</w:t>
            </w:r>
            <w:proofErr w:type="gramEnd"/>
            <w:r w:rsidRPr="00067544">
              <w:rPr>
                <w:rFonts w:ascii="Times New Roman" w:eastAsia="Times New Roman" w:hAnsi="Times New Roman" w:cs="Times New Roman"/>
                <w:color w:val="000000"/>
                <w:sz w:val="24"/>
                <w:szCs w:val="24"/>
                <w:lang w:eastAsia="ru-RU"/>
              </w:rPr>
              <w:t>/п</w:t>
            </w:r>
          </w:p>
        </w:tc>
        <w:tc>
          <w:tcPr>
            <w:tcW w:w="1885" w:type="dxa"/>
            <w:tcBorders>
              <w:top w:val="single" w:sz="4" w:space="0" w:color="auto"/>
              <w:left w:val="nil"/>
              <w:bottom w:val="single" w:sz="4" w:space="0" w:color="auto"/>
              <w:right w:val="single" w:sz="4" w:space="0" w:color="auto"/>
            </w:tcBorders>
            <w:shd w:val="clear" w:color="000000" w:fill="FFFFFF"/>
            <w:vAlign w:val="center"/>
            <w:hideMark/>
          </w:tcPr>
          <w:p w:rsidR="00067544" w:rsidRPr="00067544" w:rsidRDefault="00067544" w:rsidP="00067544">
            <w:pPr>
              <w:spacing w:after="0" w:line="240" w:lineRule="auto"/>
              <w:jc w:val="center"/>
              <w:rPr>
                <w:rFonts w:ascii="Times New Roman" w:eastAsia="Times New Roman" w:hAnsi="Times New Roman" w:cs="Times New Roman"/>
                <w:color w:val="000000"/>
                <w:sz w:val="24"/>
                <w:szCs w:val="24"/>
                <w:lang w:eastAsia="ru-RU"/>
              </w:rPr>
            </w:pPr>
            <w:r w:rsidRPr="00067544">
              <w:rPr>
                <w:rFonts w:ascii="Times New Roman" w:eastAsia="Times New Roman" w:hAnsi="Times New Roman" w:cs="Times New Roman"/>
                <w:color w:val="000000"/>
                <w:sz w:val="24"/>
                <w:szCs w:val="24"/>
                <w:lang w:eastAsia="ru-RU"/>
              </w:rPr>
              <w:t>Наименование мероприятия</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67544" w:rsidRPr="00067544" w:rsidRDefault="00067544" w:rsidP="00067544">
            <w:pPr>
              <w:spacing w:after="0" w:line="240" w:lineRule="auto"/>
              <w:jc w:val="center"/>
              <w:rPr>
                <w:rFonts w:ascii="Times New Roman" w:eastAsia="Times New Roman" w:hAnsi="Times New Roman" w:cs="Times New Roman"/>
                <w:color w:val="000000"/>
                <w:sz w:val="24"/>
                <w:szCs w:val="24"/>
                <w:lang w:eastAsia="ru-RU"/>
              </w:rPr>
            </w:pPr>
            <w:r w:rsidRPr="00067544">
              <w:rPr>
                <w:rFonts w:ascii="Times New Roman" w:eastAsia="Times New Roman" w:hAnsi="Times New Roman" w:cs="Times New Roman"/>
                <w:color w:val="000000"/>
                <w:sz w:val="24"/>
                <w:szCs w:val="24"/>
                <w:lang w:eastAsia="ru-RU"/>
              </w:rPr>
              <w:t>Номер и дата заключения государственного контракта/договора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067544" w:rsidRPr="00067544" w:rsidRDefault="00067544" w:rsidP="00067544">
            <w:pPr>
              <w:spacing w:after="0" w:line="240" w:lineRule="auto"/>
              <w:jc w:val="center"/>
              <w:rPr>
                <w:rFonts w:ascii="Times New Roman" w:eastAsia="Times New Roman" w:hAnsi="Times New Roman" w:cs="Times New Roman"/>
                <w:color w:val="000000"/>
                <w:sz w:val="24"/>
                <w:szCs w:val="24"/>
                <w:lang w:eastAsia="ru-RU"/>
              </w:rPr>
            </w:pPr>
            <w:r w:rsidRPr="00067544">
              <w:rPr>
                <w:rFonts w:ascii="Times New Roman" w:eastAsia="Times New Roman" w:hAnsi="Times New Roman" w:cs="Times New Roman"/>
                <w:color w:val="000000"/>
                <w:sz w:val="24"/>
                <w:szCs w:val="24"/>
                <w:lang w:eastAsia="ru-RU"/>
              </w:rPr>
              <w:t>Сумма государственного контракта</w:t>
            </w:r>
            <w:proofErr w:type="gramStart"/>
            <w:r w:rsidRPr="00067544">
              <w:rPr>
                <w:rFonts w:ascii="Times New Roman" w:eastAsia="Times New Roman" w:hAnsi="Times New Roman" w:cs="Times New Roman"/>
                <w:color w:val="000000"/>
                <w:sz w:val="24"/>
                <w:szCs w:val="24"/>
                <w:lang w:eastAsia="ru-RU"/>
              </w:rPr>
              <w:t xml:space="preserve"> ,</w:t>
            </w:r>
            <w:proofErr w:type="gramEnd"/>
            <w:r w:rsidRPr="00067544">
              <w:rPr>
                <w:rFonts w:ascii="Times New Roman" w:eastAsia="Times New Roman" w:hAnsi="Times New Roman" w:cs="Times New Roman"/>
                <w:color w:val="000000"/>
                <w:sz w:val="24"/>
                <w:szCs w:val="24"/>
                <w:lang w:eastAsia="ru-RU"/>
              </w:rPr>
              <w:t xml:space="preserve"> руб.</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67544" w:rsidRPr="00067544" w:rsidRDefault="00067544" w:rsidP="00067544">
            <w:pPr>
              <w:spacing w:after="0" w:line="240" w:lineRule="auto"/>
              <w:jc w:val="center"/>
              <w:rPr>
                <w:rFonts w:ascii="Times New Roman" w:eastAsia="Times New Roman" w:hAnsi="Times New Roman" w:cs="Times New Roman"/>
                <w:color w:val="000000"/>
                <w:sz w:val="24"/>
                <w:szCs w:val="24"/>
                <w:lang w:eastAsia="ru-RU"/>
              </w:rPr>
            </w:pPr>
            <w:r w:rsidRPr="00067544">
              <w:rPr>
                <w:rFonts w:ascii="Times New Roman" w:eastAsia="Times New Roman" w:hAnsi="Times New Roman" w:cs="Times New Roman"/>
                <w:color w:val="000000"/>
                <w:sz w:val="24"/>
                <w:szCs w:val="24"/>
                <w:lang w:eastAsia="ru-RU"/>
              </w:rPr>
              <w:t>Исполнители по государственным контрактам</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67544" w:rsidRPr="00067544" w:rsidRDefault="00067544" w:rsidP="00067544">
            <w:pPr>
              <w:spacing w:after="0" w:line="240" w:lineRule="auto"/>
              <w:jc w:val="center"/>
              <w:rPr>
                <w:rFonts w:ascii="Times New Roman" w:eastAsia="Times New Roman" w:hAnsi="Times New Roman" w:cs="Times New Roman"/>
                <w:color w:val="000000"/>
                <w:sz w:val="24"/>
                <w:szCs w:val="24"/>
                <w:lang w:eastAsia="ru-RU"/>
              </w:rPr>
            </w:pPr>
            <w:r w:rsidRPr="00067544">
              <w:rPr>
                <w:rFonts w:ascii="Times New Roman" w:eastAsia="Times New Roman" w:hAnsi="Times New Roman" w:cs="Times New Roman"/>
                <w:color w:val="000000"/>
                <w:sz w:val="24"/>
                <w:szCs w:val="24"/>
                <w:lang w:eastAsia="ru-RU"/>
              </w:rPr>
              <w:t xml:space="preserve">Программа обучения/ количество слушателей </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067544" w:rsidRPr="00067544" w:rsidRDefault="00067544" w:rsidP="00067544">
            <w:pPr>
              <w:spacing w:after="0" w:line="240" w:lineRule="auto"/>
              <w:jc w:val="center"/>
              <w:rPr>
                <w:rFonts w:ascii="Times New Roman" w:eastAsia="Times New Roman" w:hAnsi="Times New Roman" w:cs="Times New Roman"/>
                <w:color w:val="000000"/>
                <w:sz w:val="24"/>
                <w:szCs w:val="24"/>
                <w:lang w:eastAsia="ru-RU"/>
              </w:rPr>
            </w:pPr>
            <w:r w:rsidRPr="00067544">
              <w:rPr>
                <w:rFonts w:ascii="Times New Roman" w:eastAsia="Times New Roman" w:hAnsi="Times New Roman" w:cs="Times New Roman"/>
                <w:color w:val="000000"/>
                <w:sz w:val="24"/>
                <w:szCs w:val="24"/>
                <w:lang w:eastAsia="ru-RU"/>
              </w:rPr>
              <w:t>Сумма исполнения, руб.</w:t>
            </w:r>
          </w:p>
        </w:tc>
      </w:tr>
      <w:tr w:rsidR="00067544" w:rsidRPr="00067544" w:rsidTr="007E48D5">
        <w:trPr>
          <w:trHeight w:val="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67544" w:rsidRPr="00067544" w:rsidRDefault="00067544" w:rsidP="00067544">
            <w:pPr>
              <w:spacing w:after="0" w:line="240" w:lineRule="auto"/>
              <w:jc w:val="center"/>
              <w:rPr>
                <w:rFonts w:ascii="Calibri" w:eastAsia="Times New Roman" w:hAnsi="Calibri" w:cs="Calibri"/>
                <w:color w:val="000000"/>
                <w:lang w:eastAsia="ru-RU"/>
              </w:rPr>
            </w:pPr>
            <w:r w:rsidRPr="00067544">
              <w:rPr>
                <w:rFonts w:ascii="Calibri" w:eastAsia="Times New Roman" w:hAnsi="Calibri" w:cs="Calibri"/>
                <w:color w:val="000000"/>
                <w:lang w:eastAsia="ru-RU"/>
              </w:rPr>
              <w:t>1</w:t>
            </w:r>
          </w:p>
        </w:tc>
        <w:tc>
          <w:tcPr>
            <w:tcW w:w="18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7544" w:rsidRPr="00067544" w:rsidRDefault="00067544" w:rsidP="007E48D5">
            <w:pPr>
              <w:spacing w:after="0" w:line="240" w:lineRule="auto"/>
              <w:jc w:val="both"/>
              <w:rPr>
                <w:rFonts w:ascii="Times New Roman" w:eastAsia="Times New Roman" w:hAnsi="Times New Roman" w:cs="Times New Roman"/>
                <w:color w:val="000000"/>
                <w:lang w:eastAsia="ru-RU"/>
              </w:rPr>
            </w:pPr>
            <w:r w:rsidRPr="00067544">
              <w:rPr>
                <w:rFonts w:ascii="Times New Roman" w:eastAsia="Times New Roman" w:hAnsi="Times New Roman" w:cs="Times New Roman"/>
                <w:color w:val="000000"/>
                <w:lang w:eastAsia="ru-RU"/>
              </w:rPr>
              <w:t>Профессиональное обучение и дополнительное профессиональное образование безработных граждан и незанятого инвалида</w:t>
            </w:r>
          </w:p>
        </w:tc>
        <w:tc>
          <w:tcPr>
            <w:tcW w:w="1276" w:type="dxa"/>
            <w:tcBorders>
              <w:top w:val="nil"/>
              <w:left w:val="nil"/>
              <w:bottom w:val="single" w:sz="4" w:space="0" w:color="auto"/>
              <w:right w:val="single" w:sz="4" w:space="0" w:color="auto"/>
            </w:tcBorders>
            <w:shd w:val="clear" w:color="auto" w:fill="auto"/>
            <w:vAlign w:val="center"/>
            <w:hideMark/>
          </w:tcPr>
          <w:p w:rsidR="00067544" w:rsidRPr="00067544" w:rsidRDefault="00067544" w:rsidP="00067544">
            <w:pPr>
              <w:spacing w:after="0" w:line="240" w:lineRule="auto"/>
              <w:jc w:val="center"/>
              <w:rPr>
                <w:rFonts w:ascii="Times New Roman" w:eastAsia="Times New Roman" w:hAnsi="Times New Roman" w:cs="Times New Roman"/>
                <w:color w:val="000000"/>
                <w:lang w:eastAsia="ru-RU"/>
              </w:rPr>
            </w:pPr>
            <w:r w:rsidRPr="00067544">
              <w:rPr>
                <w:rFonts w:ascii="Times New Roman" w:eastAsia="Times New Roman" w:hAnsi="Times New Roman" w:cs="Times New Roman"/>
                <w:color w:val="000000"/>
                <w:lang w:eastAsia="ru-RU"/>
              </w:rPr>
              <w:t> 06.04.2022 г. № 35</w:t>
            </w:r>
          </w:p>
        </w:tc>
        <w:tc>
          <w:tcPr>
            <w:tcW w:w="1417" w:type="dxa"/>
            <w:tcBorders>
              <w:top w:val="nil"/>
              <w:left w:val="nil"/>
              <w:bottom w:val="single" w:sz="4" w:space="0" w:color="auto"/>
              <w:right w:val="single" w:sz="4" w:space="0" w:color="auto"/>
            </w:tcBorders>
            <w:shd w:val="clear" w:color="auto" w:fill="auto"/>
            <w:noWrap/>
            <w:vAlign w:val="center"/>
            <w:hideMark/>
          </w:tcPr>
          <w:p w:rsidR="00067544" w:rsidRPr="00067544" w:rsidRDefault="00067544" w:rsidP="00067544">
            <w:pPr>
              <w:spacing w:after="0" w:line="240" w:lineRule="auto"/>
              <w:jc w:val="center"/>
              <w:rPr>
                <w:rFonts w:ascii="Times New Roman" w:eastAsia="Times New Roman" w:hAnsi="Times New Roman" w:cs="Times New Roman"/>
                <w:color w:val="000000"/>
                <w:lang w:eastAsia="ru-RU"/>
              </w:rPr>
            </w:pPr>
            <w:r w:rsidRPr="00067544">
              <w:rPr>
                <w:rFonts w:ascii="Times New Roman" w:eastAsia="Times New Roman" w:hAnsi="Times New Roman" w:cs="Times New Roman"/>
                <w:color w:val="000000"/>
                <w:lang w:eastAsia="ru-RU"/>
              </w:rPr>
              <w:t>46 000,00  </w:t>
            </w:r>
          </w:p>
        </w:tc>
        <w:tc>
          <w:tcPr>
            <w:tcW w:w="1701" w:type="dxa"/>
            <w:tcBorders>
              <w:top w:val="nil"/>
              <w:left w:val="nil"/>
              <w:bottom w:val="single" w:sz="4" w:space="0" w:color="auto"/>
              <w:right w:val="single" w:sz="4" w:space="0" w:color="auto"/>
            </w:tcBorders>
            <w:shd w:val="clear" w:color="auto" w:fill="auto"/>
            <w:vAlign w:val="center"/>
            <w:hideMark/>
          </w:tcPr>
          <w:p w:rsidR="00067544" w:rsidRPr="00067544" w:rsidRDefault="00067544" w:rsidP="00067544">
            <w:pPr>
              <w:spacing w:after="0" w:line="240" w:lineRule="auto"/>
              <w:jc w:val="center"/>
              <w:rPr>
                <w:rFonts w:ascii="Times New Roman" w:eastAsia="Times New Roman" w:hAnsi="Times New Roman" w:cs="Times New Roman"/>
                <w:color w:val="000000"/>
                <w:lang w:eastAsia="ru-RU"/>
              </w:rPr>
            </w:pPr>
            <w:r w:rsidRPr="00067544">
              <w:rPr>
                <w:rFonts w:ascii="Times New Roman" w:eastAsia="Times New Roman" w:hAnsi="Times New Roman" w:cs="Times New Roman"/>
                <w:color w:val="000000"/>
                <w:lang w:eastAsia="ru-RU"/>
              </w:rPr>
              <w:t>ЧОУ ДПО Учебный комплекс "Восток"</w:t>
            </w:r>
          </w:p>
        </w:tc>
        <w:tc>
          <w:tcPr>
            <w:tcW w:w="1701" w:type="dxa"/>
            <w:tcBorders>
              <w:top w:val="nil"/>
              <w:left w:val="nil"/>
              <w:bottom w:val="single" w:sz="4" w:space="0" w:color="auto"/>
              <w:right w:val="single" w:sz="4" w:space="0" w:color="auto"/>
            </w:tcBorders>
            <w:shd w:val="clear" w:color="auto" w:fill="auto"/>
            <w:vAlign w:val="center"/>
            <w:hideMark/>
          </w:tcPr>
          <w:p w:rsidR="00067544" w:rsidRPr="00067544" w:rsidRDefault="00067544" w:rsidP="00067544">
            <w:pPr>
              <w:spacing w:after="0" w:line="240" w:lineRule="auto"/>
              <w:jc w:val="both"/>
              <w:rPr>
                <w:rFonts w:ascii="Times New Roman" w:eastAsia="Times New Roman" w:hAnsi="Times New Roman" w:cs="Times New Roman"/>
                <w:color w:val="000000"/>
                <w:lang w:eastAsia="ru-RU"/>
              </w:rPr>
            </w:pPr>
            <w:r w:rsidRPr="00067544">
              <w:rPr>
                <w:rFonts w:ascii="Times New Roman" w:eastAsia="Times New Roman" w:hAnsi="Times New Roman" w:cs="Times New Roman"/>
                <w:color w:val="000000"/>
                <w:lang w:eastAsia="ru-RU"/>
              </w:rPr>
              <w:t>Частный охранник 4 разряда / 10 чел.</w:t>
            </w:r>
          </w:p>
        </w:tc>
        <w:tc>
          <w:tcPr>
            <w:tcW w:w="1560" w:type="dxa"/>
            <w:tcBorders>
              <w:top w:val="nil"/>
              <w:left w:val="nil"/>
              <w:bottom w:val="single" w:sz="4" w:space="0" w:color="auto"/>
              <w:right w:val="single" w:sz="4" w:space="0" w:color="auto"/>
            </w:tcBorders>
            <w:shd w:val="clear" w:color="000000" w:fill="FFFFFF"/>
            <w:noWrap/>
            <w:vAlign w:val="center"/>
            <w:hideMark/>
          </w:tcPr>
          <w:p w:rsidR="00067544" w:rsidRPr="00067544" w:rsidRDefault="00067544" w:rsidP="00067544">
            <w:pPr>
              <w:spacing w:after="0" w:line="240" w:lineRule="auto"/>
              <w:jc w:val="center"/>
              <w:rPr>
                <w:rFonts w:ascii="Times New Roman" w:eastAsia="Times New Roman" w:hAnsi="Times New Roman" w:cs="Times New Roman"/>
                <w:color w:val="000000"/>
                <w:lang w:eastAsia="ru-RU"/>
              </w:rPr>
            </w:pPr>
            <w:r w:rsidRPr="00067544">
              <w:rPr>
                <w:rFonts w:ascii="Times New Roman" w:eastAsia="Times New Roman" w:hAnsi="Times New Roman" w:cs="Times New Roman"/>
                <w:color w:val="000000"/>
                <w:lang w:eastAsia="ru-RU"/>
              </w:rPr>
              <w:t>46 000,00  </w:t>
            </w:r>
          </w:p>
        </w:tc>
      </w:tr>
      <w:tr w:rsidR="00067544" w:rsidRPr="00067544" w:rsidTr="007E48D5">
        <w:trPr>
          <w:trHeight w:val="73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67544" w:rsidRPr="00067544" w:rsidRDefault="00067544" w:rsidP="00067544">
            <w:pPr>
              <w:spacing w:after="0" w:line="240" w:lineRule="auto"/>
              <w:jc w:val="center"/>
              <w:rPr>
                <w:rFonts w:ascii="Calibri" w:eastAsia="Times New Roman" w:hAnsi="Calibri" w:cs="Calibri"/>
                <w:color w:val="000000"/>
                <w:lang w:eastAsia="ru-RU"/>
              </w:rPr>
            </w:pPr>
            <w:r w:rsidRPr="00067544">
              <w:rPr>
                <w:rFonts w:ascii="Calibri" w:eastAsia="Times New Roman" w:hAnsi="Calibri" w:cs="Calibri"/>
                <w:color w:val="000000"/>
                <w:lang w:eastAsia="ru-RU"/>
              </w:rPr>
              <w:t>2</w:t>
            </w:r>
          </w:p>
        </w:tc>
        <w:tc>
          <w:tcPr>
            <w:tcW w:w="1885" w:type="dxa"/>
            <w:vMerge/>
            <w:tcBorders>
              <w:top w:val="nil"/>
              <w:left w:val="single" w:sz="4" w:space="0" w:color="auto"/>
              <w:bottom w:val="single" w:sz="4" w:space="0" w:color="000000"/>
              <w:right w:val="single" w:sz="4" w:space="0" w:color="auto"/>
            </w:tcBorders>
            <w:vAlign w:val="center"/>
            <w:hideMark/>
          </w:tcPr>
          <w:p w:rsidR="00067544" w:rsidRPr="00067544" w:rsidRDefault="00067544" w:rsidP="00067544">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67544" w:rsidRPr="00067544" w:rsidRDefault="00067544" w:rsidP="00067544">
            <w:pPr>
              <w:spacing w:after="0" w:line="240" w:lineRule="auto"/>
              <w:jc w:val="center"/>
              <w:rPr>
                <w:rFonts w:ascii="Times New Roman" w:eastAsia="Times New Roman" w:hAnsi="Times New Roman" w:cs="Times New Roman"/>
                <w:color w:val="000000"/>
                <w:lang w:eastAsia="ru-RU"/>
              </w:rPr>
            </w:pPr>
            <w:r w:rsidRPr="00067544">
              <w:rPr>
                <w:rFonts w:ascii="Times New Roman" w:eastAsia="Times New Roman" w:hAnsi="Times New Roman" w:cs="Times New Roman"/>
                <w:color w:val="000000"/>
                <w:lang w:eastAsia="ru-RU"/>
              </w:rPr>
              <w:t>11.05.2022  </w:t>
            </w:r>
            <w:r w:rsidRPr="00067544">
              <w:rPr>
                <w:rFonts w:ascii="Times New Roman" w:eastAsia="Times New Roman" w:hAnsi="Times New Roman" w:cs="Times New Roman"/>
                <w:color w:val="000000"/>
                <w:lang w:eastAsia="ru-RU"/>
              </w:rPr>
              <w:br/>
              <w:t>№ 03.22</w:t>
            </w:r>
          </w:p>
        </w:tc>
        <w:tc>
          <w:tcPr>
            <w:tcW w:w="1417" w:type="dxa"/>
            <w:tcBorders>
              <w:top w:val="nil"/>
              <w:left w:val="nil"/>
              <w:bottom w:val="single" w:sz="4" w:space="0" w:color="auto"/>
              <w:right w:val="single" w:sz="4" w:space="0" w:color="auto"/>
            </w:tcBorders>
            <w:shd w:val="clear" w:color="auto" w:fill="auto"/>
            <w:noWrap/>
            <w:vAlign w:val="center"/>
            <w:hideMark/>
          </w:tcPr>
          <w:p w:rsidR="00067544" w:rsidRPr="00067544" w:rsidRDefault="00067544" w:rsidP="00067544">
            <w:pPr>
              <w:spacing w:after="0" w:line="240" w:lineRule="auto"/>
              <w:jc w:val="center"/>
              <w:rPr>
                <w:rFonts w:ascii="Times New Roman" w:eastAsia="Times New Roman" w:hAnsi="Times New Roman" w:cs="Times New Roman"/>
                <w:color w:val="000000"/>
                <w:lang w:eastAsia="ru-RU"/>
              </w:rPr>
            </w:pPr>
            <w:r w:rsidRPr="00067544">
              <w:rPr>
                <w:rFonts w:ascii="Times New Roman" w:eastAsia="Times New Roman" w:hAnsi="Times New Roman" w:cs="Times New Roman"/>
                <w:color w:val="000000"/>
                <w:lang w:eastAsia="ru-RU"/>
              </w:rPr>
              <w:t>244 770,00  </w:t>
            </w:r>
          </w:p>
        </w:tc>
        <w:tc>
          <w:tcPr>
            <w:tcW w:w="1701" w:type="dxa"/>
            <w:tcBorders>
              <w:top w:val="nil"/>
              <w:left w:val="nil"/>
              <w:bottom w:val="single" w:sz="4" w:space="0" w:color="auto"/>
              <w:right w:val="single" w:sz="4" w:space="0" w:color="auto"/>
            </w:tcBorders>
            <w:shd w:val="clear" w:color="auto" w:fill="auto"/>
            <w:vAlign w:val="center"/>
            <w:hideMark/>
          </w:tcPr>
          <w:p w:rsidR="00067544" w:rsidRPr="00067544" w:rsidRDefault="00067544" w:rsidP="00067544">
            <w:pPr>
              <w:spacing w:after="0" w:line="240" w:lineRule="auto"/>
              <w:jc w:val="center"/>
              <w:rPr>
                <w:rFonts w:ascii="Times New Roman" w:eastAsia="Times New Roman" w:hAnsi="Times New Roman" w:cs="Times New Roman"/>
                <w:color w:val="000000"/>
                <w:lang w:eastAsia="ru-RU"/>
              </w:rPr>
            </w:pPr>
            <w:r w:rsidRPr="00067544">
              <w:rPr>
                <w:rFonts w:ascii="Times New Roman" w:eastAsia="Times New Roman" w:hAnsi="Times New Roman" w:cs="Times New Roman"/>
                <w:color w:val="000000"/>
                <w:lang w:eastAsia="ru-RU"/>
              </w:rPr>
              <w:t>ЧОУ ДО "ЭРУДИТ-СЕЛДОМ"</w:t>
            </w:r>
          </w:p>
        </w:tc>
        <w:tc>
          <w:tcPr>
            <w:tcW w:w="1701" w:type="dxa"/>
            <w:tcBorders>
              <w:top w:val="nil"/>
              <w:left w:val="nil"/>
              <w:bottom w:val="single" w:sz="4" w:space="0" w:color="auto"/>
              <w:right w:val="single" w:sz="4" w:space="0" w:color="auto"/>
            </w:tcBorders>
            <w:shd w:val="clear" w:color="auto" w:fill="auto"/>
            <w:vAlign w:val="center"/>
            <w:hideMark/>
          </w:tcPr>
          <w:p w:rsidR="00067544" w:rsidRPr="00067544" w:rsidRDefault="00067544" w:rsidP="00067544">
            <w:pPr>
              <w:spacing w:after="0" w:line="240" w:lineRule="auto"/>
              <w:jc w:val="both"/>
              <w:rPr>
                <w:rFonts w:ascii="Times New Roman" w:eastAsia="Times New Roman" w:hAnsi="Times New Roman" w:cs="Times New Roman"/>
                <w:color w:val="000000"/>
                <w:lang w:eastAsia="ru-RU"/>
              </w:rPr>
            </w:pPr>
            <w:proofErr w:type="spellStart"/>
            <w:r w:rsidRPr="00067544">
              <w:rPr>
                <w:rFonts w:ascii="Times New Roman" w:eastAsia="Times New Roman" w:hAnsi="Times New Roman" w:cs="Times New Roman"/>
                <w:color w:val="000000"/>
                <w:lang w:eastAsia="ru-RU"/>
              </w:rPr>
              <w:t>Электрогазосварщик</w:t>
            </w:r>
            <w:proofErr w:type="spellEnd"/>
            <w:r w:rsidRPr="00067544">
              <w:rPr>
                <w:rFonts w:ascii="Times New Roman" w:eastAsia="Times New Roman" w:hAnsi="Times New Roman" w:cs="Times New Roman"/>
                <w:color w:val="000000"/>
                <w:lang w:eastAsia="ru-RU"/>
              </w:rPr>
              <w:t xml:space="preserve"> / 10 чел.</w:t>
            </w:r>
          </w:p>
        </w:tc>
        <w:tc>
          <w:tcPr>
            <w:tcW w:w="1560" w:type="dxa"/>
            <w:tcBorders>
              <w:top w:val="nil"/>
              <w:left w:val="nil"/>
              <w:bottom w:val="single" w:sz="4" w:space="0" w:color="auto"/>
              <w:right w:val="single" w:sz="4" w:space="0" w:color="auto"/>
            </w:tcBorders>
            <w:shd w:val="clear" w:color="000000" w:fill="FFFFFF"/>
            <w:noWrap/>
            <w:vAlign w:val="center"/>
            <w:hideMark/>
          </w:tcPr>
          <w:p w:rsidR="00067544" w:rsidRPr="00067544" w:rsidRDefault="00067544" w:rsidP="00067544">
            <w:pPr>
              <w:spacing w:after="0" w:line="240" w:lineRule="auto"/>
              <w:jc w:val="center"/>
              <w:rPr>
                <w:rFonts w:ascii="Times New Roman" w:eastAsia="Times New Roman" w:hAnsi="Times New Roman" w:cs="Times New Roman"/>
                <w:color w:val="000000"/>
                <w:lang w:eastAsia="ru-RU"/>
              </w:rPr>
            </w:pPr>
            <w:r w:rsidRPr="00067544">
              <w:rPr>
                <w:rFonts w:ascii="Times New Roman" w:eastAsia="Times New Roman" w:hAnsi="Times New Roman" w:cs="Times New Roman"/>
                <w:color w:val="000000"/>
                <w:lang w:eastAsia="ru-RU"/>
              </w:rPr>
              <w:t>244 770,00  </w:t>
            </w:r>
          </w:p>
        </w:tc>
      </w:tr>
      <w:tr w:rsidR="00067544" w:rsidRPr="00067544" w:rsidTr="007E48D5">
        <w:trPr>
          <w:trHeight w:val="11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67544" w:rsidRPr="00067544" w:rsidRDefault="00067544" w:rsidP="00067544">
            <w:pPr>
              <w:spacing w:after="0" w:line="240" w:lineRule="auto"/>
              <w:jc w:val="center"/>
              <w:rPr>
                <w:rFonts w:ascii="Calibri" w:eastAsia="Times New Roman" w:hAnsi="Calibri" w:cs="Calibri"/>
                <w:color w:val="000000"/>
                <w:lang w:eastAsia="ru-RU"/>
              </w:rPr>
            </w:pPr>
            <w:r w:rsidRPr="00067544">
              <w:rPr>
                <w:rFonts w:ascii="Calibri" w:eastAsia="Times New Roman" w:hAnsi="Calibri" w:cs="Calibri"/>
                <w:color w:val="000000"/>
                <w:lang w:eastAsia="ru-RU"/>
              </w:rPr>
              <w:t>3</w:t>
            </w:r>
          </w:p>
        </w:tc>
        <w:tc>
          <w:tcPr>
            <w:tcW w:w="1885" w:type="dxa"/>
            <w:vMerge/>
            <w:tcBorders>
              <w:top w:val="nil"/>
              <w:left w:val="single" w:sz="4" w:space="0" w:color="auto"/>
              <w:bottom w:val="single" w:sz="4" w:space="0" w:color="000000"/>
              <w:right w:val="single" w:sz="4" w:space="0" w:color="auto"/>
            </w:tcBorders>
            <w:vAlign w:val="center"/>
            <w:hideMark/>
          </w:tcPr>
          <w:p w:rsidR="00067544" w:rsidRPr="00067544" w:rsidRDefault="00067544" w:rsidP="00067544">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67544" w:rsidRPr="00067544" w:rsidRDefault="00067544" w:rsidP="00067544">
            <w:pPr>
              <w:spacing w:after="0" w:line="240" w:lineRule="auto"/>
              <w:jc w:val="center"/>
              <w:rPr>
                <w:rFonts w:ascii="Times New Roman" w:eastAsia="Times New Roman" w:hAnsi="Times New Roman" w:cs="Times New Roman"/>
                <w:color w:val="000000"/>
                <w:lang w:eastAsia="ru-RU"/>
              </w:rPr>
            </w:pPr>
            <w:r w:rsidRPr="00067544">
              <w:rPr>
                <w:rFonts w:ascii="Times New Roman" w:eastAsia="Times New Roman" w:hAnsi="Times New Roman" w:cs="Times New Roman"/>
                <w:color w:val="000000"/>
                <w:lang w:eastAsia="ru-RU"/>
              </w:rPr>
              <w:t>17.05.2022    № 07.22</w:t>
            </w:r>
          </w:p>
        </w:tc>
        <w:tc>
          <w:tcPr>
            <w:tcW w:w="1417" w:type="dxa"/>
            <w:tcBorders>
              <w:top w:val="nil"/>
              <w:left w:val="nil"/>
              <w:bottom w:val="single" w:sz="4" w:space="0" w:color="auto"/>
              <w:right w:val="single" w:sz="4" w:space="0" w:color="auto"/>
            </w:tcBorders>
            <w:shd w:val="clear" w:color="auto" w:fill="auto"/>
            <w:vAlign w:val="center"/>
            <w:hideMark/>
          </w:tcPr>
          <w:p w:rsidR="00067544" w:rsidRPr="00067544" w:rsidRDefault="00067544" w:rsidP="00067544">
            <w:pPr>
              <w:spacing w:after="0" w:line="240" w:lineRule="auto"/>
              <w:jc w:val="center"/>
              <w:rPr>
                <w:rFonts w:ascii="Times New Roman" w:eastAsia="Times New Roman" w:hAnsi="Times New Roman" w:cs="Times New Roman"/>
                <w:color w:val="000000"/>
                <w:lang w:eastAsia="ru-RU"/>
              </w:rPr>
            </w:pPr>
            <w:r w:rsidRPr="00067544">
              <w:rPr>
                <w:rFonts w:ascii="Times New Roman" w:eastAsia="Times New Roman" w:hAnsi="Times New Roman" w:cs="Times New Roman"/>
                <w:color w:val="000000"/>
                <w:lang w:eastAsia="ru-RU"/>
              </w:rPr>
              <w:t>173029,78</w:t>
            </w:r>
          </w:p>
        </w:tc>
        <w:tc>
          <w:tcPr>
            <w:tcW w:w="1701" w:type="dxa"/>
            <w:tcBorders>
              <w:top w:val="nil"/>
              <w:left w:val="nil"/>
              <w:bottom w:val="single" w:sz="4" w:space="0" w:color="auto"/>
              <w:right w:val="single" w:sz="4" w:space="0" w:color="auto"/>
            </w:tcBorders>
            <w:shd w:val="clear" w:color="auto" w:fill="auto"/>
            <w:vAlign w:val="center"/>
            <w:hideMark/>
          </w:tcPr>
          <w:p w:rsidR="00067544" w:rsidRPr="00067544" w:rsidRDefault="00067544" w:rsidP="00067544">
            <w:pPr>
              <w:spacing w:after="0" w:line="240" w:lineRule="auto"/>
              <w:jc w:val="center"/>
              <w:rPr>
                <w:rFonts w:ascii="Times New Roman" w:eastAsia="Times New Roman" w:hAnsi="Times New Roman" w:cs="Times New Roman"/>
                <w:color w:val="000000"/>
                <w:lang w:eastAsia="ru-RU"/>
              </w:rPr>
            </w:pPr>
            <w:r w:rsidRPr="00067544">
              <w:rPr>
                <w:rFonts w:ascii="Times New Roman" w:eastAsia="Times New Roman" w:hAnsi="Times New Roman" w:cs="Times New Roman"/>
                <w:color w:val="000000"/>
                <w:lang w:eastAsia="ru-RU"/>
              </w:rPr>
              <w:t>ЧОУ ДО "ЭРУДИТ-СЕЛДОМ"</w:t>
            </w:r>
          </w:p>
        </w:tc>
        <w:tc>
          <w:tcPr>
            <w:tcW w:w="1701" w:type="dxa"/>
            <w:tcBorders>
              <w:top w:val="nil"/>
              <w:left w:val="nil"/>
              <w:bottom w:val="single" w:sz="4" w:space="0" w:color="auto"/>
              <w:right w:val="single" w:sz="4" w:space="0" w:color="auto"/>
            </w:tcBorders>
            <w:shd w:val="clear" w:color="auto" w:fill="auto"/>
            <w:vAlign w:val="center"/>
            <w:hideMark/>
          </w:tcPr>
          <w:p w:rsidR="00067544" w:rsidRPr="00067544" w:rsidRDefault="00067544" w:rsidP="00067544">
            <w:pPr>
              <w:spacing w:after="0" w:line="240" w:lineRule="auto"/>
              <w:jc w:val="both"/>
              <w:rPr>
                <w:rFonts w:ascii="Times New Roman" w:eastAsia="Times New Roman" w:hAnsi="Times New Roman" w:cs="Times New Roman"/>
                <w:color w:val="000000"/>
                <w:lang w:eastAsia="ru-RU"/>
              </w:rPr>
            </w:pPr>
            <w:r w:rsidRPr="00067544">
              <w:rPr>
                <w:rFonts w:ascii="Times New Roman" w:eastAsia="Times New Roman" w:hAnsi="Times New Roman" w:cs="Times New Roman"/>
                <w:color w:val="000000"/>
                <w:lang w:eastAsia="ru-RU"/>
              </w:rPr>
              <w:t>Программа "1С: Предприятия" / 11 чел.; Кадровый менеджмент / 12 чел.; Оператор электронно-вычислительных и вычислительных машин / 7 чел.</w:t>
            </w:r>
          </w:p>
        </w:tc>
        <w:tc>
          <w:tcPr>
            <w:tcW w:w="1560" w:type="dxa"/>
            <w:tcBorders>
              <w:top w:val="nil"/>
              <w:left w:val="nil"/>
              <w:bottom w:val="single" w:sz="4" w:space="0" w:color="auto"/>
              <w:right w:val="single" w:sz="4" w:space="0" w:color="auto"/>
            </w:tcBorders>
            <w:shd w:val="clear" w:color="000000" w:fill="FFFFFF"/>
            <w:vAlign w:val="center"/>
            <w:hideMark/>
          </w:tcPr>
          <w:p w:rsidR="00067544" w:rsidRPr="00067544" w:rsidRDefault="00067544" w:rsidP="00067544">
            <w:pPr>
              <w:spacing w:after="0" w:line="240" w:lineRule="auto"/>
              <w:jc w:val="center"/>
              <w:rPr>
                <w:rFonts w:ascii="Times New Roman" w:eastAsia="Times New Roman" w:hAnsi="Times New Roman" w:cs="Times New Roman"/>
                <w:color w:val="000000"/>
                <w:lang w:eastAsia="ru-RU"/>
              </w:rPr>
            </w:pPr>
            <w:r w:rsidRPr="00067544">
              <w:rPr>
                <w:rFonts w:ascii="Times New Roman" w:eastAsia="Times New Roman" w:hAnsi="Times New Roman" w:cs="Times New Roman"/>
                <w:color w:val="000000"/>
                <w:lang w:eastAsia="ru-RU"/>
              </w:rPr>
              <w:t>173029,78</w:t>
            </w:r>
          </w:p>
        </w:tc>
      </w:tr>
      <w:tr w:rsidR="00067544" w:rsidRPr="00067544" w:rsidTr="007E48D5">
        <w:trPr>
          <w:trHeight w:val="11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67544" w:rsidRPr="00067544" w:rsidRDefault="00067544" w:rsidP="00067544">
            <w:pPr>
              <w:spacing w:after="0" w:line="240" w:lineRule="auto"/>
              <w:jc w:val="center"/>
              <w:rPr>
                <w:rFonts w:ascii="Calibri" w:eastAsia="Times New Roman" w:hAnsi="Calibri" w:cs="Calibri"/>
                <w:color w:val="000000"/>
                <w:lang w:eastAsia="ru-RU"/>
              </w:rPr>
            </w:pPr>
            <w:r w:rsidRPr="00067544">
              <w:rPr>
                <w:rFonts w:ascii="Calibri" w:eastAsia="Times New Roman" w:hAnsi="Calibri" w:cs="Calibri"/>
                <w:color w:val="000000"/>
                <w:lang w:eastAsia="ru-RU"/>
              </w:rPr>
              <w:t>4</w:t>
            </w:r>
          </w:p>
        </w:tc>
        <w:tc>
          <w:tcPr>
            <w:tcW w:w="1885" w:type="dxa"/>
            <w:vMerge/>
            <w:tcBorders>
              <w:top w:val="nil"/>
              <w:left w:val="single" w:sz="4" w:space="0" w:color="auto"/>
              <w:bottom w:val="single" w:sz="4" w:space="0" w:color="000000"/>
              <w:right w:val="single" w:sz="4" w:space="0" w:color="auto"/>
            </w:tcBorders>
            <w:vAlign w:val="center"/>
            <w:hideMark/>
          </w:tcPr>
          <w:p w:rsidR="00067544" w:rsidRPr="00067544" w:rsidRDefault="00067544" w:rsidP="00067544">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067544" w:rsidRPr="00067544" w:rsidRDefault="00067544" w:rsidP="00067544">
            <w:pPr>
              <w:spacing w:after="0" w:line="240" w:lineRule="auto"/>
              <w:jc w:val="center"/>
              <w:rPr>
                <w:rFonts w:ascii="Times New Roman" w:eastAsia="Times New Roman" w:hAnsi="Times New Roman" w:cs="Times New Roman"/>
                <w:color w:val="000000"/>
                <w:lang w:eastAsia="ru-RU"/>
              </w:rPr>
            </w:pPr>
            <w:r w:rsidRPr="00067544">
              <w:rPr>
                <w:rFonts w:ascii="Times New Roman" w:eastAsia="Times New Roman" w:hAnsi="Times New Roman" w:cs="Times New Roman"/>
                <w:color w:val="000000"/>
                <w:lang w:eastAsia="ru-RU"/>
              </w:rPr>
              <w:t>17.05.2022  № 08.22</w:t>
            </w:r>
          </w:p>
        </w:tc>
        <w:tc>
          <w:tcPr>
            <w:tcW w:w="1417" w:type="dxa"/>
            <w:tcBorders>
              <w:top w:val="nil"/>
              <w:left w:val="nil"/>
              <w:bottom w:val="single" w:sz="4" w:space="0" w:color="auto"/>
              <w:right w:val="single" w:sz="4" w:space="0" w:color="auto"/>
            </w:tcBorders>
            <w:shd w:val="clear" w:color="auto" w:fill="auto"/>
            <w:noWrap/>
            <w:vAlign w:val="center"/>
            <w:hideMark/>
          </w:tcPr>
          <w:p w:rsidR="00067544" w:rsidRPr="00067544" w:rsidRDefault="00067544" w:rsidP="00067544">
            <w:pPr>
              <w:spacing w:after="0" w:line="240" w:lineRule="auto"/>
              <w:jc w:val="center"/>
              <w:rPr>
                <w:rFonts w:ascii="Times New Roman" w:eastAsia="Times New Roman" w:hAnsi="Times New Roman" w:cs="Times New Roman"/>
                <w:color w:val="000000"/>
                <w:lang w:eastAsia="ru-RU"/>
              </w:rPr>
            </w:pPr>
            <w:r w:rsidRPr="00067544">
              <w:rPr>
                <w:rFonts w:ascii="Times New Roman" w:eastAsia="Times New Roman" w:hAnsi="Times New Roman" w:cs="Times New Roman"/>
                <w:color w:val="000000"/>
                <w:lang w:eastAsia="ru-RU"/>
              </w:rPr>
              <w:t>151 200,00  </w:t>
            </w:r>
          </w:p>
        </w:tc>
        <w:tc>
          <w:tcPr>
            <w:tcW w:w="1701" w:type="dxa"/>
            <w:tcBorders>
              <w:top w:val="nil"/>
              <w:left w:val="nil"/>
              <w:bottom w:val="single" w:sz="4" w:space="0" w:color="auto"/>
              <w:right w:val="single" w:sz="4" w:space="0" w:color="auto"/>
            </w:tcBorders>
            <w:shd w:val="clear" w:color="auto" w:fill="auto"/>
            <w:vAlign w:val="center"/>
            <w:hideMark/>
          </w:tcPr>
          <w:p w:rsidR="00067544" w:rsidRPr="00067544" w:rsidRDefault="00067544" w:rsidP="00067544">
            <w:pPr>
              <w:spacing w:after="0" w:line="240" w:lineRule="auto"/>
              <w:jc w:val="center"/>
              <w:rPr>
                <w:rFonts w:ascii="Times New Roman" w:eastAsia="Times New Roman" w:hAnsi="Times New Roman" w:cs="Times New Roman"/>
                <w:color w:val="000000"/>
                <w:lang w:eastAsia="ru-RU"/>
              </w:rPr>
            </w:pPr>
            <w:r w:rsidRPr="00067544">
              <w:rPr>
                <w:rFonts w:ascii="Times New Roman" w:eastAsia="Times New Roman" w:hAnsi="Times New Roman" w:cs="Times New Roman"/>
                <w:color w:val="000000"/>
                <w:lang w:eastAsia="ru-RU"/>
              </w:rPr>
              <w:t>НОУ "Региональный учебный центр"</w:t>
            </w:r>
          </w:p>
        </w:tc>
        <w:tc>
          <w:tcPr>
            <w:tcW w:w="1701" w:type="dxa"/>
            <w:tcBorders>
              <w:top w:val="nil"/>
              <w:left w:val="nil"/>
              <w:bottom w:val="single" w:sz="4" w:space="0" w:color="auto"/>
              <w:right w:val="single" w:sz="4" w:space="0" w:color="auto"/>
            </w:tcBorders>
            <w:shd w:val="clear" w:color="auto" w:fill="auto"/>
            <w:vAlign w:val="center"/>
            <w:hideMark/>
          </w:tcPr>
          <w:p w:rsidR="00067544" w:rsidRPr="00067544" w:rsidRDefault="00067544" w:rsidP="00067544">
            <w:pPr>
              <w:spacing w:after="0" w:line="240" w:lineRule="auto"/>
              <w:jc w:val="both"/>
              <w:rPr>
                <w:rFonts w:ascii="Times New Roman" w:eastAsia="Times New Roman" w:hAnsi="Times New Roman" w:cs="Times New Roman"/>
                <w:color w:val="000000"/>
                <w:lang w:eastAsia="ru-RU"/>
              </w:rPr>
            </w:pPr>
            <w:r w:rsidRPr="00067544">
              <w:rPr>
                <w:rFonts w:ascii="Times New Roman" w:eastAsia="Times New Roman" w:hAnsi="Times New Roman" w:cs="Times New Roman"/>
                <w:color w:val="000000"/>
                <w:lang w:eastAsia="ru-RU"/>
              </w:rPr>
              <w:t>Специалист по маникюру / 14 чел.; Парикмахер / 8 чел. (завершили обучение 7)</w:t>
            </w:r>
          </w:p>
        </w:tc>
        <w:tc>
          <w:tcPr>
            <w:tcW w:w="1560" w:type="dxa"/>
            <w:tcBorders>
              <w:top w:val="nil"/>
              <w:left w:val="nil"/>
              <w:bottom w:val="single" w:sz="4" w:space="0" w:color="auto"/>
              <w:right w:val="single" w:sz="4" w:space="0" w:color="auto"/>
            </w:tcBorders>
            <w:shd w:val="clear" w:color="auto" w:fill="auto"/>
            <w:noWrap/>
            <w:vAlign w:val="center"/>
            <w:hideMark/>
          </w:tcPr>
          <w:p w:rsidR="00067544" w:rsidRPr="00067544" w:rsidRDefault="00067544" w:rsidP="00067544">
            <w:pPr>
              <w:spacing w:after="0" w:line="240" w:lineRule="auto"/>
              <w:jc w:val="center"/>
              <w:rPr>
                <w:rFonts w:ascii="Times New Roman" w:eastAsia="Times New Roman" w:hAnsi="Times New Roman" w:cs="Times New Roman"/>
                <w:color w:val="000000"/>
                <w:lang w:eastAsia="ru-RU"/>
              </w:rPr>
            </w:pPr>
            <w:r w:rsidRPr="00067544">
              <w:rPr>
                <w:rFonts w:ascii="Times New Roman" w:eastAsia="Times New Roman" w:hAnsi="Times New Roman" w:cs="Times New Roman"/>
                <w:color w:val="000000"/>
                <w:lang w:eastAsia="ru-RU"/>
              </w:rPr>
              <w:t>117600,00</w:t>
            </w:r>
          </w:p>
        </w:tc>
      </w:tr>
      <w:tr w:rsidR="00067544" w:rsidRPr="00067544" w:rsidTr="007E48D5">
        <w:trPr>
          <w:trHeight w:val="14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67544" w:rsidRPr="00067544" w:rsidRDefault="00067544" w:rsidP="00067544">
            <w:pPr>
              <w:spacing w:after="0" w:line="240" w:lineRule="auto"/>
              <w:jc w:val="center"/>
              <w:rPr>
                <w:rFonts w:ascii="Calibri" w:eastAsia="Times New Roman" w:hAnsi="Calibri" w:cs="Calibri"/>
                <w:color w:val="000000"/>
                <w:lang w:eastAsia="ru-RU"/>
              </w:rPr>
            </w:pPr>
            <w:r w:rsidRPr="00067544">
              <w:rPr>
                <w:rFonts w:ascii="Calibri" w:eastAsia="Times New Roman" w:hAnsi="Calibri" w:cs="Calibri"/>
                <w:color w:val="000000"/>
                <w:lang w:eastAsia="ru-RU"/>
              </w:rPr>
              <w:t>5</w:t>
            </w:r>
          </w:p>
        </w:tc>
        <w:tc>
          <w:tcPr>
            <w:tcW w:w="1885" w:type="dxa"/>
            <w:vMerge/>
            <w:tcBorders>
              <w:top w:val="nil"/>
              <w:left w:val="single" w:sz="4" w:space="0" w:color="auto"/>
              <w:bottom w:val="single" w:sz="4" w:space="0" w:color="000000"/>
              <w:right w:val="single" w:sz="4" w:space="0" w:color="auto"/>
            </w:tcBorders>
            <w:vAlign w:val="center"/>
            <w:hideMark/>
          </w:tcPr>
          <w:p w:rsidR="00067544" w:rsidRPr="00067544" w:rsidRDefault="00067544" w:rsidP="00067544">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067544" w:rsidRPr="00067544" w:rsidRDefault="00067544" w:rsidP="00067544">
            <w:pPr>
              <w:spacing w:after="0" w:line="240" w:lineRule="auto"/>
              <w:jc w:val="center"/>
              <w:rPr>
                <w:rFonts w:ascii="Times New Roman" w:eastAsia="Times New Roman" w:hAnsi="Times New Roman" w:cs="Times New Roman"/>
                <w:color w:val="000000"/>
                <w:lang w:eastAsia="ru-RU"/>
              </w:rPr>
            </w:pPr>
            <w:r w:rsidRPr="00067544">
              <w:rPr>
                <w:rFonts w:ascii="Times New Roman" w:eastAsia="Times New Roman" w:hAnsi="Times New Roman" w:cs="Times New Roman"/>
                <w:color w:val="000000"/>
                <w:lang w:eastAsia="ru-RU"/>
              </w:rPr>
              <w:t>18.07.2022  № 09.22</w:t>
            </w:r>
          </w:p>
        </w:tc>
        <w:tc>
          <w:tcPr>
            <w:tcW w:w="1417" w:type="dxa"/>
            <w:tcBorders>
              <w:top w:val="nil"/>
              <w:left w:val="nil"/>
              <w:bottom w:val="single" w:sz="4" w:space="0" w:color="auto"/>
              <w:right w:val="single" w:sz="4" w:space="0" w:color="auto"/>
            </w:tcBorders>
            <w:shd w:val="clear" w:color="auto" w:fill="auto"/>
            <w:noWrap/>
            <w:vAlign w:val="center"/>
            <w:hideMark/>
          </w:tcPr>
          <w:p w:rsidR="00067544" w:rsidRPr="00067544" w:rsidRDefault="00067544" w:rsidP="00067544">
            <w:pPr>
              <w:spacing w:after="0" w:line="240" w:lineRule="auto"/>
              <w:jc w:val="center"/>
              <w:rPr>
                <w:rFonts w:ascii="Times New Roman" w:eastAsia="Times New Roman" w:hAnsi="Times New Roman" w:cs="Times New Roman"/>
                <w:color w:val="000000"/>
                <w:lang w:eastAsia="ru-RU"/>
              </w:rPr>
            </w:pPr>
            <w:r w:rsidRPr="00067544">
              <w:rPr>
                <w:rFonts w:ascii="Times New Roman" w:eastAsia="Times New Roman" w:hAnsi="Times New Roman" w:cs="Times New Roman"/>
                <w:color w:val="000000"/>
                <w:lang w:eastAsia="ru-RU"/>
              </w:rPr>
              <w:t>643699,94</w:t>
            </w:r>
          </w:p>
        </w:tc>
        <w:tc>
          <w:tcPr>
            <w:tcW w:w="1701" w:type="dxa"/>
            <w:tcBorders>
              <w:top w:val="nil"/>
              <w:left w:val="nil"/>
              <w:bottom w:val="single" w:sz="4" w:space="0" w:color="auto"/>
              <w:right w:val="single" w:sz="4" w:space="0" w:color="auto"/>
            </w:tcBorders>
            <w:shd w:val="clear" w:color="auto" w:fill="auto"/>
            <w:vAlign w:val="center"/>
            <w:hideMark/>
          </w:tcPr>
          <w:p w:rsidR="00067544" w:rsidRPr="00067544" w:rsidRDefault="00067544" w:rsidP="00067544">
            <w:pPr>
              <w:spacing w:after="0" w:line="240" w:lineRule="auto"/>
              <w:jc w:val="center"/>
              <w:rPr>
                <w:rFonts w:ascii="Times New Roman" w:eastAsia="Times New Roman" w:hAnsi="Times New Roman" w:cs="Times New Roman"/>
                <w:color w:val="000000"/>
                <w:lang w:eastAsia="ru-RU"/>
              </w:rPr>
            </w:pPr>
            <w:r w:rsidRPr="00067544">
              <w:rPr>
                <w:rFonts w:ascii="Times New Roman" w:eastAsia="Times New Roman" w:hAnsi="Times New Roman" w:cs="Times New Roman"/>
                <w:color w:val="000000"/>
                <w:lang w:eastAsia="ru-RU"/>
              </w:rPr>
              <w:t>ПОУ "</w:t>
            </w:r>
            <w:proofErr w:type="spellStart"/>
            <w:r w:rsidRPr="00067544">
              <w:rPr>
                <w:rFonts w:ascii="Times New Roman" w:eastAsia="Times New Roman" w:hAnsi="Times New Roman" w:cs="Times New Roman"/>
                <w:color w:val="000000"/>
                <w:lang w:eastAsia="ru-RU"/>
              </w:rPr>
              <w:t>Чистопольская</w:t>
            </w:r>
            <w:proofErr w:type="spellEnd"/>
            <w:r w:rsidRPr="00067544">
              <w:rPr>
                <w:rFonts w:ascii="Times New Roman" w:eastAsia="Times New Roman" w:hAnsi="Times New Roman" w:cs="Times New Roman"/>
                <w:color w:val="000000"/>
                <w:lang w:eastAsia="ru-RU"/>
              </w:rPr>
              <w:t xml:space="preserve"> ТШ ДОСААФ РТ</w:t>
            </w:r>
          </w:p>
        </w:tc>
        <w:tc>
          <w:tcPr>
            <w:tcW w:w="1701" w:type="dxa"/>
            <w:tcBorders>
              <w:top w:val="nil"/>
              <w:left w:val="nil"/>
              <w:bottom w:val="single" w:sz="4" w:space="0" w:color="auto"/>
              <w:right w:val="single" w:sz="4" w:space="0" w:color="auto"/>
            </w:tcBorders>
            <w:shd w:val="clear" w:color="auto" w:fill="auto"/>
            <w:vAlign w:val="center"/>
            <w:hideMark/>
          </w:tcPr>
          <w:p w:rsidR="00067544" w:rsidRPr="00067544" w:rsidRDefault="00067544" w:rsidP="00067544">
            <w:pPr>
              <w:spacing w:after="0" w:line="240" w:lineRule="auto"/>
              <w:jc w:val="both"/>
              <w:rPr>
                <w:rFonts w:ascii="Times New Roman" w:eastAsia="Times New Roman" w:hAnsi="Times New Roman" w:cs="Times New Roman"/>
                <w:color w:val="000000"/>
                <w:lang w:eastAsia="ru-RU"/>
              </w:rPr>
            </w:pPr>
            <w:r w:rsidRPr="00067544">
              <w:rPr>
                <w:rFonts w:ascii="Times New Roman" w:eastAsia="Times New Roman" w:hAnsi="Times New Roman" w:cs="Times New Roman"/>
                <w:color w:val="000000"/>
                <w:lang w:eastAsia="ru-RU"/>
              </w:rPr>
              <w:t xml:space="preserve">Водитель транспортных средств </w:t>
            </w:r>
            <w:proofErr w:type="spellStart"/>
            <w:r w:rsidRPr="00067544">
              <w:rPr>
                <w:rFonts w:ascii="Times New Roman" w:eastAsia="Times New Roman" w:hAnsi="Times New Roman" w:cs="Times New Roman"/>
                <w:color w:val="000000"/>
                <w:lang w:eastAsia="ru-RU"/>
              </w:rPr>
              <w:t>кат</w:t>
            </w:r>
            <w:proofErr w:type="gramStart"/>
            <w:r w:rsidRPr="00067544">
              <w:rPr>
                <w:rFonts w:ascii="Times New Roman" w:eastAsia="Times New Roman" w:hAnsi="Times New Roman" w:cs="Times New Roman"/>
                <w:color w:val="000000"/>
                <w:lang w:eastAsia="ru-RU"/>
              </w:rPr>
              <w:t>."</w:t>
            </w:r>
            <w:proofErr w:type="gramEnd"/>
            <w:r w:rsidRPr="00067544">
              <w:rPr>
                <w:rFonts w:ascii="Times New Roman" w:eastAsia="Times New Roman" w:hAnsi="Times New Roman" w:cs="Times New Roman"/>
                <w:color w:val="000000"/>
                <w:lang w:eastAsia="ru-RU"/>
              </w:rPr>
              <w:t>СЕ</w:t>
            </w:r>
            <w:proofErr w:type="spellEnd"/>
            <w:r w:rsidRPr="00067544">
              <w:rPr>
                <w:rFonts w:ascii="Times New Roman" w:eastAsia="Times New Roman" w:hAnsi="Times New Roman" w:cs="Times New Roman"/>
                <w:color w:val="000000"/>
                <w:lang w:eastAsia="ru-RU"/>
              </w:rPr>
              <w:t xml:space="preserve">"/ 9 чел.; Водитель транспортных средств с </w:t>
            </w:r>
            <w:proofErr w:type="spellStart"/>
            <w:r w:rsidRPr="00067544">
              <w:rPr>
                <w:rFonts w:ascii="Times New Roman" w:eastAsia="Times New Roman" w:hAnsi="Times New Roman" w:cs="Times New Roman"/>
                <w:color w:val="000000"/>
                <w:lang w:eastAsia="ru-RU"/>
              </w:rPr>
              <w:t>кат."В</w:t>
            </w:r>
            <w:proofErr w:type="spellEnd"/>
            <w:r w:rsidRPr="00067544">
              <w:rPr>
                <w:rFonts w:ascii="Times New Roman" w:eastAsia="Times New Roman" w:hAnsi="Times New Roman" w:cs="Times New Roman"/>
                <w:color w:val="000000"/>
                <w:lang w:eastAsia="ru-RU"/>
              </w:rPr>
              <w:t>" на "С" /  13 чел.; Водитель транспортных средств с кат."</w:t>
            </w:r>
            <w:proofErr w:type="spellStart"/>
            <w:r w:rsidRPr="00067544">
              <w:rPr>
                <w:rFonts w:ascii="Times New Roman" w:eastAsia="Times New Roman" w:hAnsi="Times New Roman" w:cs="Times New Roman"/>
                <w:color w:val="000000"/>
                <w:lang w:eastAsia="ru-RU"/>
              </w:rPr>
              <w:t>С"на</w:t>
            </w:r>
            <w:proofErr w:type="spellEnd"/>
            <w:r w:rsidRPr="00067544">
              <w:rPr>
                <w:rFonts w:ascii="Times New Roman" w:eastAsia="Times New Roman" w:hAnsi="Times New Roman" w:cs="Times New Roman"/>
                <w:color w:val="000000"/>
                <w:lang w:eastAsia="ru-RU"/>
              </w:rPr>
              <w:t xml:space="preserve"> "Д" / 5 чел.</w:t>
            </w:r>
          </w:p>
        </w:tc>
        <w:tc>
          <w:tcPr>
            <w:tcW w:w="1560" w:type="dxa"/>
            <w:tcBorders>
              <w:top w:val="nil"/>
              <w:left w:val="nil"/>
              <w:bottom w:val="single" w:sz="4" w:space="0" w:color="auto"/>
              <w:right w:val="single" w:sz="4" w:space="0" w:color="auto"/>
            </w:tcBorders>
            <w:shd w:val="clear" w:color="auto" w:fill="auto"/>
            <w:noWrap/>
            <w:vAlign w:val="center"/>
            <w:hideMark/>
          </w:tcPr>
          <w:p w:rsidR="00067544" w:rsidRPr="00067544" w:rsidRDefault="00067544" w:rsidP="00067544">
            <w:pPr>
              <w:spacing w:after="0" w:line="240" w:lineRule="auto"/>
              <w:jc w:val="center"/>
              <w:rPr>
                <w:rFonts w:ascii="Times New Roman" w:eastAsia="Times New Roman" w:hAnsi="Times New Roman" w:cs="Times New Roman"/>
                <w:color w:val="000000"/>
                <w:lang w:eastAsia="ru-RU"/>
              </w:rPr>
            </w:pPr>
            <w:r w:rsidRPr="00067544">
              <w:rPr>
                <w:rFonts w:ascii="Times New Roman" w:eastAsia="Times New Roman" w:hAnsi="Times New Roman" w:cs="Times New Roman"/>
                <w:color w:val="000000"/>
                <w:lang w:eastAsia="ru-RU"/>
              </w:rPr>
              <w:t>643699,94</w:t>
            </w:r>
          </w:p>
        </w:tc>
      </w:tr>
      <w:tr w:rsidR="00067544" w:rsidRPr="00067544" w:rsidTr="007E48D5">
        <w:trPr>
          <w:trHeight w:val="7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67544" w:rsidRPr="00067544" w:rsidRDefault="00067544" w:rsidP="00067544">
            <w:pPr>
              <w:spacing w:after="0" w:line="240" w:lineRule="auto"/>
              <w:rPr>
                <w:rFonts w:ascii="Calibri" w:eastAsia="Times New Roman" w:hAnsi="Calibri" w:cs="Calibri"/>
                <w:color w:val="000000"/>
                <w:lang w:eastAsia="ru-RU"/>
              </w:rPr>
            </w:pPr>
            <w:r w:rsidRPr="00067544">
              <w:rPr>
                <w:rFonts w:ascii="Calibri" w:eastAsia="Times New Roman" w:hAnsi="Calibri" w:cs="Calibri"/>
                <w:color w:val="000000"/>
                <w:lang w:eastAsia="ru-RU"/>
              </w:rPr>
              <w:t> </w:t>
            </w:r>
          </w:p>
        </w:tc>
        <w:tc>
          <w:tcPr>
            <w:tcW w:w="1885" w:type="dxa"/>
            <w:tcBorders>
              <w:top w:val="nil"/>
              <w:left w:val="nil"/>
              <w:bottom w:val="single" w:sz="4" w:space="0" w:color="auto"/>
              <w:right w:val="single" w:sz="4" w:space="0" w:color="auto"/>
            </w:tcBorders>
            <w:shd w:val="clear" w:color="auto" w:fill="auto"/>
            <w:noWrap/>
            <w:vAlign w:val="bottom"/>
            <w:hideMark/>
          </w:tcPr>
          <w:p w:rsidR="00067544" w:rsidRPr="00067544" w:rsidRDefault="00067544" w:rsidP="00067544">
            <w:pPr>
              <w:spacing w:after="0" w:line="240" w:lineRule="auto"/>
              <w:rPr>
                <w:rFonts w:ascii="Times New Roman" w:eastAsia="Times New Roman" w:hAnsi="Times New Roman" w:cs="Times New Roman"/>
                <w:b/>
                <w:bCs/>
                <w:color w:val="000000"/>
                <w:sz w:val="24"/>
                <w:szCs w:val="24"/>
                <w:lang w:eastAsia="ru-RU"/>
              </w:rPr>
            </w:pPr>
            <w:r w:rsidRPr="00067544">
              <w:rPr>
                <w:rFonts w:ascii="Times New Roman" w:eastAsia="Times New Roman" w:hAnsi="Times New Roman" w:cs="Times New Roman"/>
                <w:b/>
                <w:bCs/>
                <w:color w:val="000000"/>
                <w:sz w:val="24"/>
                <w:szCs w:val="24"/>
                <w:lang w:eastAsia="ru-RU"/>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067544" w:rsidRPr="00067544" w:rsidRDefault="00067544" w:rsidP="00067544">
            <w:pPr>
              <w:spacing w:after="0" w:line="240" w:lineRule="auto"/>
              <w:rPr>
                <w:rFonts w:ascii="Calibri" w:eastAsia="Times New Roman" w:hAnsi="Calibri" w:cs="Calibri"/>
                <w:color w:val="000000"/>
                <w:lang w:eastAsia="ru-RU"/>
              </w:rPr>
            </w:pPr>
            <w:r w:rsidRPr="00067544">
              <w:rPr>
                <w:rFonts w:ascii="Calibri" w:eastAsia="Times New Roman" w:hAnsi="Calibri" w:cs="Calibri"/>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67544" w:rsidRPr="00067544" w:rsidRDefault="00067544" w:rsidP="00067544">
            <w:pPr>
              <w:spacing w:after="0" w:line="240" w:lineRule="auto"/>
              <w:jc w:val="center"/>
              <w:rPr>
                <w:rFonts w:ascii="Times New Roman" w:eastAsia="Times New Roman" w:hAnsi="Times New Roman" w:cs="Times New Roman"/>
                <w:b/>
                <w:bCs/>
                <w:color w:val="000000"/>
                <w:lang w:eastAsia="ru-RU"/>
              </w:rPr>
            </w:pPr>
            <w:r w:rsidRPr="00067544">
              <w:rPr>
                <w:rFonts w:ascii="Times New Roman" w:eastAsia="Times New Roman" w:hAnsi="Times New Roman" w:cs="Times New Roman"/>
                <w:b/>
                <w:bCs/>
                <w:color w:val="000000"/>
                <w:lang w:eastAsia="ru-RU"/>
              </w:rPr>
              <w:t>1258699,72</w:t>
            </w:r>
          </w:p>
        </w:tc>
        <w:tc>
          <w:tcPr>
            <w:tcW w:w="1701" w:type="dxa"/>
            <w:tcBorders>
              <w:top w:val="nil"/>
              <w:left w:val="nil"/>
              <w:bottom w:val="single" w:sz="4" w:space="0" w:color="auto"/>
              <w:right w:val="single" w:sz="4" w:space="0" w:color="auto"/>
            </w:tcBorders>
            <w:shd w:val="clear" w:color="auto" w:fill="auto"/>
            <w:noWrap/>
            <w:vAlign w:val="bottom"/>
            <w:hideMark/>
          </w:tcPr>
          <w:p w:rsidR="00067544" w:rsidRPr="00067544" w:rsidRDefault="00067544" w:rsidP="00067544">
            <w:pPr>
              <w:spacing w:after="0" w:line="240" w:lineRule="auto"/>
              <w:rPr>
                <w:rFonts w:ascii="Calibri" w:eastAsia="Times New Roman" w:hAnsi="Calibri" w:cs="Calibri"/>
                <w:color w:val="000000"/>
                <w:lang w:eastAsia="ru-RU"/>
              </w:rPr>
            </w:pPr>
            <w:r w:rsidRPr="00067544">
              <w:rPr>
                <w:rFonts w:ascii="Calibri" w:eastAsia="Times New Roman"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067544" w:rsidRPr="00067544" w:rsidRDefault="00067544" w:rsidP="00067544">
            <w:pPr>
              <w:spacing w:after="0" w:line="240" w:lineRule="auto"/>
              <w:jc w:val="both"/>
              <w:rPr>
                <w:rFonts w:ascii="Calibri" w:eastAsia="Times New Roman" w:hAnsi="Calibri" w:cs="Calibri"/>
                <w:b/>
                <w:bCs/>
                <w:color w:val="000000"/>
                <w:lang w:eastAsia="ru-RU"/>
              </w:rPr>
            </w:pPr>
            <w:r w:rsidRPr="00067544">
              <w:rPr>
                <w:rFonts w:ascii="Calibri" w:eastAsia="Times New Roman" w:hAnsi="Calibri" w:cs="Calibri"/>
                <w:b/>
                <w:bCs/>
                <w:color w:val="000000"/>
                <w:lang w:eastAsia="ru-RU"/>
              </w:rPr>
              <w:t>98 чел. (97 безработных + 1 незанятый инвалид)</w:t>
            </w:r>
          </w:p>
        </w:tc>
        <w:tc>
          <w:tcPr>
            <w:tcW w:w="1560" w:type="dxa"/>
            <w:tcBorders>
              <w:top w:val="nil"/>
              <w:left w:val="nil"/>
              <w:bottom w:val="single" w:sz="4" w:space="0" w:color="auto"/>
              <w:right w:val="single" w:sz="4" w:space="0" w:color="auto"/>
            </w:tcBorders>
            <w:shd w:val="clear" w:color="auto" w:fill="auto"/>
            <w:noWrap/>
            <w:vAlign w:val="bottom"/>
            <w:hideMark/>
          </w:tcPr>
          <w:p w:rsidR="00067544" w:rsidRPr="00067544" w:rsidRDefault="00067544" w:rsidP="00067544">
            <w:pPr>
              <w:spacing w:after="0" w:line="240" w:lineRule="auto"/>
              <w:jc w:val="center"/>
              <w:rPr>
                <w:rFonts w:ascii="Times New Roman" w:eastAsia="Times New Roman" w:hAnsi="Times New Roman" w:cs="Times New Roman"/>
                <w:b/>
                <w:bCs/>
                <w:color w:val="000000"/>
                <w:lang w:eastAsia="ru-RU"/>
              </w:rPr>
            </w:pPr>
            <w:r w:rsidRPr="00067544">
              <w:rPr>
                <w:rFonts w:ascii="Times New Roman" w:eastAsia="Times New Roman" w:hAnsi="Times New Roman" w:cs="Times New Roman"/>
                <w:b/>
                <w:bCs/>
                <w:color w:val="000000"/>
                <w:lang w:eastAsia="ru-RU"/>
              </w:rPr>
              <w:t>1</w:t>
            </w:r>
            <w:r w:rsidR="00B6751C">
              <w:rPr>
                <w:rFonts w:ascii="Times New Roman" w:eastAsia="Times New Roman" w:hAnsi="Times New Roman" w:cs="Times New Roman"/>
                <w:b/>
                <w:bCs/>
                <w:color w:val="000000"/>
                <w:lang w:eastAsia="ru-RU"/>
              </w:rPr>
              <w:t> </w:t>
            </w:r>
            <w:r w:rsidRPr="00067544">
              <w:rPr>
                <w:rFonts w:ascii="Times New Roman" w:eastAsia="Times New Roman" w:hAnsi="Times New Roman" w:cs="Times New Roman"/>
                <w:b/>
                <w:bCs/>
                <w:color w:val="000000"/>
                <w:lang w:eastAsia="ru-RU"/>
              </w:rPr>
              <w:t>225</w:t>
            </w:r>
            <w:r w:rsidR="00B6751C">
              <w:rPr>
                <w:rFonts w:ascii="Times New Roman" w:eastAsia="Times New Roman" w:hAnsi="Times New Roman" w:cs="Times New Roman"/>
                <w:b/>
                <w:bCs/>
                <w:color w:val="000000"/>
                <w:lang w:eastAsia="ru-RU"/>
              </w:rPr>
              <w:t xml:space="preserve"> </w:t>
            </w:r>
            <w:r w:rsidRPr="00067544">
              <w:rPr>
                <w:rFonts w:ascii="Times New Roman" w:eastAsia="Times New Roman" w:hAnsi="Times New Roman" w:cs="Times New Roman"/>
                <w:b/>
                <w:bCs/>
                <w:color w:val="000000"/>
                <w:lang w:eastAsia="ru-RU"/>
              </w:rPr>
              <w:t>099,72</w:t>
            </w:r>
          </w:p>
        </w:tc>
      </w:tr>
    </w:tbl>
    <w:p w:rsidR="00067544" w:rsidRDefault="00067544" w:rsidP="0032203C">
      <w:pPr>
        <w:spacing w:after="0"/>
        <w:ind w:left="-567" w:firstLine="567"/>
        <w:jc w:val="both"/>
        <w:rPr>
          <w:rFonts w:ascii="Times New Roman" w:hAnsi="Times New Roman" w:cs="Times New Roman"/>
          <w:sz w:val="24"/>
          <w:szCs w:val="24"/>
        </w:rPr>
      </w:pPr>
    </w:p>
    <w:p w:rsidR="00187203" w:rsidRDefault="00187203" w:rsidP="0032203C">
      <w:pPr>
        <w:spacing w:after="0"/>
        <w:ind w:left="-567" w:firstLine="567"/>
        <w:jc w:val="both"/>
        <w:rPr>
          <w:rFonts w:ascii="Times New Roman" w:hAnsi="Times New Roman" w:cs="Times New Roman"/>
          <w:sz w:val="24"/>
          <w:szCs w:val="24"/>
        </w:rPr>
      </w:pPr>
    </w:p>
    <w:p w:rsidR="00187203" w:rsidRDefault="00187203" w:rsidP="0032203C">
      <w:pPr>
        <w:spacing w:after="0"/>
        <w:ind w:left="-567" w:firstLine="567"/>
        <w:jc w:val="both"/>
        <w:rPr>
          <w:rFonts w:ascii="Times New Roman" w:hAnsi="Times New Roman" w:cs="Times New Roman"/>
          <w:sz w:val="24"/>
          <w:szCs w:val="24"/>
        </w:rPr>
      </w:pPr>
    </w:p>
    <w:p w:rsidR="00187203" w:rsidRDefault="00187203" w:rsidP="0032203C">
      <w:pPr>
        <w:spacing w:after="0"/>
        <w:ind w:left="-567" w:firstLine="567"/>
        <w:jc w:val="both"/>
        <w:rPr>
          <w:rFonts w:ascii="Times New Roman" w:hAnsi="Times New Roman" w:cs="Times New Roman"/>
          <w:sz w:val="24"/>
          <w:szCs w:val="24"/>
        </w:rPr>
      </w:pPr>
    </w:p>
    <w:tbl>
      <w:tblPr>
        <w:tblW w:w="9938" w:type="dxa"/>
        <w:tblInd w:w="93" w:type="dxa"/>
        <w:tblLook w:val="04A0" w:firstRow="1" w:lastRow="0" w:firstColumn="1" w:lastColumn="0" w:noHBand="0" w:noVBand="1"/>
      </w:tblPr>
      <w:tblGrid>
        <w:gridCol w:w="1380"/>
        <w:gridCol w:w="1220"/>
        <w:gridCol w:w="1526"/>
        <w:gridCol w:w="3827"/>
        <w:gridCol w:w="1985"/>
      </w:tblGrid>
      <w:tr w:rsidR="00187203" w:rsidRPr="00187203" w:rsidTr="00187203">
        <w:trPr>
          <w:trHeight w:val="1200"/>
        </w:trPr>
        <w:tc>
          <w:tcPr>
            <w:tcW w:w="9938" w:type="dxa"/>
            <w:gridSpan w:val="5"/>
            <w:tcBorders>
              <w:top w:val="nil"/>
              <w:left w:val="nil"/>
              <w:bottom w:val="nil"/>
              <w:right w:val="nil"/>
            </w:tcBorders>
            <w:shd w:val="clear" w:color="auto" w:fill="auto"/>
            <w:noWrap/>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sz w:val="28"/>
                <w:szCs w:val="28"/>
                <w:lang w:eastAsia="ru-RU"/>
              </w:rPr>
            </w:pPr>
            <w:r w:rsidRPr="00187203">
              <w:rPr>
                <w:rFonts w:ascii="Times New Roman" w:eastAsia="Times New Roman" w:hAnsi="Times New Roman" w:cs="Times New Roman"/>
                <w:color w:val="000000"/>
                <w:sz w:val="28"/>
                <w:szCs w:val="28"/>
                <w:lang w:eastAsia="ru-RU"/>
              </w:rPr>
              <w:t xml:space="preserve">Информация об оплате по государственным контрактам /договорам </w:t>
            </w:r>
          </w:p>
        </w:tc>
      </w:tr>
      <w:tr w:rsidR="00187203" w:rsidRPr="00187203" w:rsidTr="009342CD">
        <w:trPr>
          <w:trHeight w:val="300"/>
        </w:trPr>
        <w:tc>
          <w:tcPr>
            <w:tcW w:w="1380" w:type="dxa"/>
            <w:tcBorders>
              <w:top w:val="nil"/>
              <w:left w:val="nil"/>
              <w:bottom w:val="nil"/>
              <w:right w:val="nil"/>
            </w:tcBorders>
            <w:shd w:val="clear" w:color="auto" w:fill="auto"/>
            <w:noWrap/>
            <w:vAlign w:val="bottom"/>
            <w:hideMark/>
          </w:tcPr>
          <w:p w:rsidR="00187203" w:rsidRPr="00187203" w:rsidRDefault="00187203" w:rsidP="00187203">
            <w:pPr>
              <w:spacing w:after="0" w:line="240" w:lineRule="auto"/>
              <w:rPr>
                <w:rFonts w:ascii="Calibri" w:eastAsia="Times New Roman" w:hAnsi="Calibri" w:cs="Calibri"/>
                <w:color w:val="000000"/>
                <w:lang w:eastAsia="ru-RU"/>
              </w:rPr>
            </w:pPr>
          </w:p>
        </w:tc>
        <w:tc>
          <w:tcPr>
            <w:tcW w:w="1220" w:type="dxa"/>
            <w:tcBorders>
              <w:top w:val="nil"/>
              <w:left w:val="nil"/>
              <w:bottom w:val="nil"/>
              <w:right w:val="nil"/>
            </w:tcBorders>
            <w:shd w:val="clear" w:color="auto" w:fill="auto"/>
            <w:noWrap/>
            <w:vAlign w:val="bottom"/>
            <w:hideMark/>
          </w:tcPr>
          <w:p w:rsidR="00187203" w:rsidRPr="00187203" w:rsidRDefault="00187203" w:rsidP="00187203">
            <w:pPr>
              <w:spacing w:after="0" w:line="240" w:lineRule="auto"/>
              <w:rPr>
                <w:rFonts w:ascii="Calibri" w:eastAsia="Times New Roman" w:hAnsi="Calibri" w:cs="Calibri"/>
                <w:color w:val="000000"/>
                <w:lang w:eastAsia="ru-RU"/>
              </w:rPr>
            </w:pPr>
          </w:p>
        </w:tc>
        <w:tc>
          <w:tcPr>
            <w:tcW w:w="1526" w:type="dxa"/>
            <w:tcBorders>
              <w:top w:val="nil"/>
              <w:left w:val="nil"/>
              <w:bottom w:val="nil"/>
              <w:right w:val="nil"/>
            </w:tcBorders>
            <w:shd w:val="clear" w:color="auto" w:fill="auto"/>
            <w:noWrap/>
            <w:vAlign w:val="bottom"/>
            <w:hideMark/>
          </w:tcPr>
          <w:p w:rsidR="00187203" w:rsidRPr="00187203" w:rsidRDefault="00187203" w:rsidP="00187203">
            <w:pPr>
              <w:spacing w:after="0" w:line="240" w:lineRule="auto"/>
              <w:rPr>
                <w:rFonts w:ascii="Calibri" w:eastAsia="Times New Roman" w:hAnsi="Calibri" w:cs="Calibri"/>
                <w:color w:val="000000"/>
                <w:lang w:eastAsia="ru-RU"/>
              </w:rPr>
            </w:pPr>
          </w:p>
        </w:tc>
        <w:tc>
          <w:tcPr>
            <w:tcW w:w="3827" w:type="dxa"/>
            <w:tcBorders>
              <w:top w:val="nil"/>
              <w:left w:val="nil"/>
              <w:bottom w:val="nil"/>
              <w:right w:val="nil"/>
            </w:tcBorders>
            <w:shd w:val="clear" w:color="auto" w:fill="auto"/>
            <w:noWrap/>
            <w:vAlign w:val="bottom"/>
            <w:hideMark/>
          </w:tcPr>
          <w:p w:rsidR="00187203" w:rsidRPr="00187203" w:rsidRDefault="00187203" w:rsidP="00187203">
            <w:pPr>
              <w:spacing w:after="0" w:line="240" w:lineRule="auto"/>
              <w:rPr>
                <w:rFonts w:ascii="Calibri" w:eastAsia="Times New Roman" w:hAnsi="Calibri" w:cs="Calibri"/>
                <w:color w:val="000000"/>
                <w:lang w:eastAsia="ru-RU"/>
              </w:rPr>
            </w:pPr>
          </w:p>
        </w:tc>
        <w:tc>
          <w:tcPr>
            <w:tcW w:w="1985" w:type="dxa"/>
            <w:tcBorders>
              <w:top w:val="nil"/>
              <w:left w:val="nil"/>
              <w:bottom w:val="nil"/>
              <w:right w:val="nil"/>
            </w:tcBorders>
            <w:shd w:val="clear" w:color="auto" w:fill="auto"/>
            <w:noWrap/>
            <w:vAlign w:val="bottom"/>
            <w:hideMark/>
          </w:tcPr>
          <w:p w:rsidR="00187203" w:rsidRPr="00187203" w:rsidRDefault="00187203" w:rsidP="00187203">
            <w:pPr>
              <w:spacing w:after="0" w:line="240" w:lineRule="auto"/>
              <w:rPr>
                <w:rFonts w:ascii="Calibri" w:eastAsia="Times New Roman" w:hAnsi="Calibri" w:cs="Calibri"/>
                <w:color w:val="000000"/>
                <w:lang w:eastAsia="ru-RU"/>
              </w:rPr>
            </w:pPr>
          </w:p>
        </w:tc>
      </w:tr>
      <w:tr w:rsidR="00187203" w:rsidRPr="00187203" w:rsidTr="009342CD">
        <w:trPr>
          <w:trHeight w:val="120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Дата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 xml:space="preserve">№ </w:t>
            </w:r>
            <w:proofErr w:type="gramStart"/>
            <w:r w:rsidRPr="00187203">
              <w:rPr>
                <w:rFonts w:ascii="Times New Roman" w:eastAsia="Times New Roman" w:hAnsi="Times New Roman" w:cs="Times New Roman"/>
                <w:color w:val="000000"/>
                <w:lang w:eastAsia="ru-RU"/>
              </w:rPr>
              <w:t>п</w:t>
            </w:r>
            <w:proofErr w:type="gramEnd"/>
            <w:r w:rsidRPr="00187203">
              <w:rPr>
                <w:rFonts w:ascii="Times New Roman" w:eastAsia="Times New Roman" w:hAnsi="Times New Roman" w:cs="Times New Roman"/>
                <w:color w:val="000000"/>
                <w:lang w:eastAsia="ru-RU"/>
              </w:rPr>
              <w:t>/п</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Сумма (рублей)</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Получатель</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Реквизиты ГК/договора</w:t>
            </w:r>
          </w:p>
        </w:tc>
      </w:tr>
      <w:tr w:rsidR="00187203" w:rsidRPr="00187203" w:rsidTr="009342CD">
        <w:trPr>
          <w:trHeight w:val="72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26.04.2022</w:t>
            </w:r>
          </w:p>
        </w:tc>
        <w:tc>
          <w:tcPr>
            <w:tcW w:w="1220" w:type="dxa"/>
            <w:tcBorders>
              <w:top w:val="nil"/>
              <w:left w:val="nil"/>
              <w:bottom w:val="single" w:sz="4" w:space="0" w:color="auto"/>
              <w:right w:val="single" w:sz="4" w:space="0" w:color="auto"/>
            </w:tcBorders>
            <w:shd w:val="clear" w:color="auto" w:fill="auto"/>
            <w:noWrap/>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314018</w:t>
            </w:r>
          </w:p>
        </w:tc>
        <w:tc>
          <w:tcPr>
            <w:tcW w:w="1526" w:type="dxa"/>
            <w:tcBorders>
              <w:top w:val="nil"/>
              <w:left w:val="nil"/>
              <w:bottom w:val="single" w:sz="4" w:space="0" w:color="auto"/>
              <w:right w:val="single" w:sz="4" w:space="0" w:color="auto"/>
            </w:tcBorders>
            <w:shd w:val="clear" w:color="auto" w:fill="auto"/>
            <w:noWrap/>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46</w:t>
            </w:r>
            <w:r w:rsidR="009342CD">
              <w:rPr>
                <w:rFonts w:ascii="Times New Roman" w:eastAsia="Times New Roman" w:hAnsi="Times New Roman" w:cs="Times New Roman"/>
                <w:color w:val="000000"/>
                <w:lang w:eastAsia="ru-RU"/>
              </w:rPr>
              <w:t xml:space="preserve"> </w:t>
            </w:r>
            <w:r w:rsidRPr="00187203">
              <w:rPr>
                <w:rFonts w:ascii="Times New Roman" w:eastAsia="Times New Roman" w:hAnsi="Times New Roman" w:cs="Times New Roman"/>
                <w:color w:val="000000"/>
                <w:lang w:eastAsia="ru-RU"/>
              </w:rPr>
              <w:t>000,00</w:t>
            </w:r>
          </w:p>
        </w:tc>
        <w:tc>
          <w:tcPr>
            <w:tcW w:w="3827" w:type="dxa"/>
            <w:tcBorders>
              <w:top w:val="nil"/>
              <w:left w:val="nil"/>
              <w:bottom w:val="single" w:sz="4" w:space="0" w:color="auto"/>
              <w:right w:val="single" w:sz="4" w:space="0" w:color="auto"/>
            </w:tcBorders>
            <w:shd w:val="clear" w:color="auto" w:fill="auto"/>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ЧОУ ДПО Учебный комплекс "Восток"</w:t>
            </w:r>
          </w:p>
        </w:tc>
        <w:tc>
          <w:tcPr>
            <w:tcW w:w="1985" w:type="dxa"/>
            <w:tcBorders>
              <w:top w:val="nil"/>
              <w:left w:val="nil"/>
              <w:bottom w:val="single" w:sz="4" w:space="0" w:color="auto"/>
              <w:right w:val="single" w:sz="4" w:space="0" w:color="auto"/>
            </w:tcBorders>
            <w:shd w:val="clear" w:color="auto" w:fill="auto"/>
            <w:vAlign w:val="center"/>
            <w:hideMark/>
          </w:tcPr>
          <w:p w:rsidR="007E48D5"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 xml:space="preserve"> 06.04.2022 г. </w:t>
            </w:r>
          </w:p>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 35</w:t>
            </w:r>
          </w:p>
        </w:tc>
      </w:tr>
      <w:tr w:rsidR="00187203" w:rsidRPr="00187203" w:rsidTr="009342CD">
        <w:trPr>
          <w:trHeight w:val="732"/>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08.08.2022</w:t>
            </w:r>
          </w:p>
        </w:tc>
        <w:tc>
          <w:tcPr>
            <w:tcW w:w="1220" w:type="dxa"/>
            <w:tcBorders>
              <w:top w:val="nil"/>
              <w:left w:val="nil"/>
              <w:bottom w:val="single" w:sz="4" w:space="0" w:color="auto"/>
              <w:right w:val="single" w:sz="4" w:space="0" w:color="auto"/>
            </w:tcBorders>
            <w:shd w:val="clear" w:color="auto" w:fill="auto"/>
            <w:noWrap/>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679816</w:t>
            </w:r>
          </w:p>
        </w:tc>
        <w:tc>
          <w:tcPr>
            <w:tcW w:w="1526" w:type="dxa"/>
            <w:tcBorders>
              <w:top w:val="nil"/>
              <w:left w:val="nil"/>
              <w:bottom w:val="single" w:sz="4" w:space="0" w:color="auto"/>
              <w:right w:val="single" w:sz="4" w:space="0" w:color="auto"/>
            </w:tcBorders>
            <w:shd w:val="clear" w:color="auto" w:fill="auto"/>
            <w:noWrap/>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63</w:t>
            </w:r>
            <w:r w:rsidR="009342CD">
              <w:rPr>
                <w:rFonts w:ascii="Times New Roman" w:eastAsia="Times New Roman" w:hAnsi="Times New Roman" w:cs="Times New Roman"/>
                <w:color w:val="000000"/>
                <w:lang w:eastAsia="ru-RU"/>
              </w:rPr>
              <w:t xml:space="preserve"> </w:t>
            </w:r>
            <w:r w:rsidRPr="00187203">
              <w:rPr>
                <w:rFonts w:ascii="Times New Roman" w:eastAsia="Times New Roman" w:hAnsi="Times New Roman" w:cs="Times New Roman"/>
                <w:color w:val="000000"/>
                <w:lang w:eastAsia="ru-RU"/>
              </w:rPr>
              <w:t>444,24</w:t>
            </w:r>
          </w:p>
        </w:tc>
        <w:tc>
          <w:tcPr>
            <w:tcW w:w="3827" w:type="dxa"/>
            <w:tcBorders>
              <w:top w:val="nil"/>
              <w:left w:val="nil"/>
              <w:bottom w:val="single" w:sz="4" w:space="0" w:color="auto"/>
              <w:right w:val="single" w:sz="4" w:space="0" w:color="auto"/>
            </w:tcBorders>
            <w:shd w:val="clear" w:color="auto" w:fill="auto"/>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ЧОУ ДО "ЭРУДИТ-СЕЛДОМ"</w:t>
            </w:r>
          </w:p>
        </w:tc>
        <w:tc>
          <w:tcPr>
            <w:tcW w:w="1985" w:type="dxa"/>
            <w:tcBorders>
              <w:top w:val="nil"/>
              <w:left w:val="nil"/>
              <w:bottom w:val="single" w:sz="4" w:space="0" w:color="auto"/>
              <w:right w:val="single" w:sz="4" w:space="0" w:color="auto"/>
            </w:tcBorders>
            <w:shd w:val="clear" w:color="auto" w:fill="auto"/>
            <w:vAlign w:val="center"/>
            <w:hideMark/>
          </w:tcPr>
          <w:p w:rsidR="007E48D5"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17.05.2022    </w:t>
            </w:r>
          </w:p>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 07.22</w:t>
            </w:r>
          </w:p>
        </w:tc>
      </w:tr>
      <w:tr w:rsidR="00187203" w:rsidRPr="00187203" w:rsidTr="009342CD">
        <w:trPr>
          <w:trHeight w:val="117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26.09.2022</w:t>
            </w:r>
          </w:p>
        </w:tc>
        <w:tc>
          <w:tcPr>
            <w:tcW w:w="1220" w:type="dxa"/>
            <w:tcBorders>
              <w:top w:val="nil"/>
              <w:left w:val="nil"/>
              <w:bottom w:val="single" w:sz="4" w:space="0" w:color="auto"/>
              <w:right w:val="single" w:sz="4" w:space="0" w:color="auto"/>
            </w:tcBorders>
            <w:shd w:val="clear" w:color="auto" w:fill="auto"/>
            <w:noWrap/>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843807</w:t>
            </w:r>
          </w:p>
        </w:tc>
        <w:tc>
          <w:tcPr>
            <w:tcW w:w="1526" w:type="dxa"/>
            <w:tcBorders>
              <w:top w:val="nil"/>
              <w:left w:val="nil"/>
              <w:bottom w:val="single" w:sz="4" w:space="0" w:color="auto"/>
              <w:right w:val="single" w:sz="4" w:space="0" w:color="auto"/>
            </w:tcBorders>
            <w:shd w:val="clear" w:color="auto" w:fill="auto"/>
            <w:noWrap/>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69</w:t>
            </w:r>
            <w:r w:rsidR="009342CD">
              <w:rPr>
                <w:rFonts w:ascii="Times New Roman" w:eastAsia="Times New Roman" w:hAnsi="Times New Roman" w:cs="Times New Roman"/>
                <w:color w:val="000000"/>
                <w:lang w:eastAsia="ru-RU"/>
              </w:rPr>
              <w:t xml:space="preserve"> </w:t>
            </w:r>
            <w:r w:rsidRPr="00187203">
              <w:rPr>
                <w:rFonts w:ascii="Times New Roman" w:eastAsia="Times New Roman" w:hAnsi="Times New Roman" w:cs="Times New Roman"/>
                <w:color w:val="000000"/>
                <w:lang w:eastAsia="ru-RU"/>
              </w:rPr>
              <w:t>211,92</w:t>
            </w:r>
          </w:p>
        </w:tc>
        <w:tc>
          <w:tcPr>
            <w:tcW w:w="3827" w:type="dxa"/>
            <w:tcBorders>
              <w:top w:val="nil"/>
              <w:left w:val="nil"/>
              <w:bottom w:val="single" w:sz="4" w:space="0" w:color="auto"/>
              <w:right w:val="single" w:sz="4" w:space="0" w:color="auto"/>
            </w:tcBorders>
            <w:shd w:val="clear" w:color="auto" w:fill="auto"/>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ЧОУ ДО "ЭРУДИТ-СЕЛДОМ"</w:t>
            </w:r>
          </w:p>
        </w:tc>
        <w:tc>
          <w:tcPr>
            <w:tcW w:w="1985" w:type="dxa"/>
            <w:tcBorders>
              <w:top w:val="nil"/>
              <w:left w:val="nil"/>
              <w:bottom w:val="single" w:sz="4" w:space="0" w:color="auto"/>
              <w:right w:val="single" w:sz="4" w:space="0" w:color="auto"/>
            </w:tcBorders>
            <w:shd w:val="clear" w:color="auto" w:fill="auto"/>
            <w:vAlign w:val="center"/>
            <w:hideMark/>
          </w:tcPr>
          <w:p w:rsid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17.05.2022    № 07.22</w:t>
            </w:r>
          </w:p>
          <w:p w:rsidR="007E48D5" w:rsidRPr="00187203" w:rsidRDefault="007E48D5" w:rsidP="00187203">
            <w:pPr>
              <w:spacing w:after="0" w:line="240" w:lineRule="auto"/>
              <w:jc w:val="center"/>
              <w:rPr>
                <w:rFonts w:ascii="Times New Roman" w:eastAsia="Times New Roman" w:hAnsi="Times New Roman" w:cs="Times New Roman"/>
                <w:color w:val="000000"/>
                <w:lang w:eastAsia="ru-RU"/>
              </w:rPr>
            </w:pPr>
          </w:p>
        </w:tc>
      </w:tr>
      <w:tr w:rsidR="00187203" w:rsidRPr="00187203" w:rsidTr="009342CD">
        <w:trPr>
          <w:trHeight w:val="1185"/>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15.12.2022</w:t>
            </w:r>
          </w:p>
        </w:tc>
        <w:tc>
          <w:tcPr>
            <w:tcW w:w="1220" w:type="dxa"/>
            <w:tcBorders>
              <w:top w:val="nil"/>
              <w:left w:val="nil"/>
              <w:bottom w:val="single" w:sz="4" w:space="0" w:color="auto"/>
              <w:right w:val="single" w:sz="4" w:space="0" w:color="auto"/>
            </w:tcBorders>
            <w:shd w:val="clear" w:color="auto" w:fill="auto"/>
            <w:noWrap/>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1183640</w:t>
            </w:r>
          </w:p>
        </w:tc>
        <w:tc>
          <w:tcPr>
            <w:tcW w:w="1526" w:type="dxa"/>
            <w:tcBorders>
              <w:top w:val="nil"/>
              <w:left w:val="nil"/>
              <w:bottom w:val="single" w:sz="4" w:space="0" w:color="auto"/>
              <w:right w:val="single" w:sz="4" w:space="0" w:color="auto"/>
            </w:tcBorders>
            <w:shd w:val="clear" w:color="auto" w:fill="auto"/>
            <w:noWrap/>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40</w:t>
            </w:r>
            <w:r w:rsidR="009342CD">
              <w:rPr>
                <w:rFonts w:ascii="Times New Roman" w:eastAsia="Times New Roman" w:hAnsi="Times New Roman" w:cs="Times New Roman"/>
                <w:color w:val="000000"/>
                <w:lang w:eastAsia="ru-RU"/>
              </w:rPr>
              <w:t xml:space="preserve"> </w:t>
            </w:r>
            <w:r w:rsidRPr="00187203">
              <w:rPr>
                <w:rFonts w:ascii="Times New Roman" w:eastAsia="Times New Roman" w:hAnsi="Times New Roman" w:cs="Times New Roman"/>
                <w:color w:val="000000"/>
                <w:lang w:eastAsia="ru-RU"/>
              </w:rPr>
              <w:t>373,62</w:t>
            </w:r>
          </w:p>
        </w:tc>
        <w:tc>
          <w:tcPr>
            <w:tcW w:w="3827" w:type="dxa"/>
            <w:tcBorders>
              <w:top w:val="nil"/>
              <w:left w:val="nil"/>
              <w:bottom w:val="single" w:sz="4" w:space="0" w:color="auto"/>
              <w:right w:val="single" w:sz="4" w:space="0" w:color="auto"/>
            </w:tcBorders>
            <w:shd w:val="clear" w:color="auto" w:fill="auto"/>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ЧОУ ДО "ЭРУДИТ-СЕЛДОМ"</w:t>
            </w:r>
          </w:p>
        </w:tc>
        <w:tc>
          <w:tcPr>
            <w:tcW w:w="1985" w:type="dxa"/>
            <w:tcBorders>
              <w:top w:val="nil"/>
              <w:left w:val="nil"/>
              <w:bottom w:val="single" w:sz="4" w:space="0" w:color="auto"/>
              <w:right w:val="single" w:sz="4" w:space="0" w:color="auto"/>
            </w:tcBorders>
            <w:shd w:val="clear" w:color="auto" w:fill="auto"/>
            <w:vAlign w:val="center"/>
            <w:hideMark/>
          </w:tcPr>
          <w:p w:rsidR="007E48D5"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17.05.2022    </w:t>
            </w:r>
          </w:p>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 07.22</w:t>
            </w:r>
          </w:p>
        </w:tc>
      </w:tr>
      <w:tr w:rsidR="00187203" w:rsidRPr="00187203" w:rsidTr="009342CD">
        <w:trPr>
          <w:trHeight w:val="1485"/>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16.09.2022</w:t>
            </w:r>
          </w:p>
        </w:tc>
        <w:tc>
          <w:tcPr>
            <w:tcW w:w="1220" w:type="dxa"/>
            <w:tcBorders>
              <w:top w:val="nil"/>
              <w:left w:val="nil"/>
              <w:bottom w:val="single" w:sz="4" w:space="0" w:color="auto"/>
              <w:right w:val="single" w:sz="4" w:space="0" w:color="auto"/>
            </w:tcBorders>
            <w:shd w:val="clear" w:color="auto" w:fill="auto"/>
            <w:noWrap/>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818349</w:t>
            </w:r>
          </w:p>
        </w:tc>
        <w:tc>
          <w:tcPr>
            <w:tcW w:w="1526" w:type="dxa"/>
            <w:tcBorders>
              <w:top w:val="nil"/>
              <w:left w:val="nil"/>
              <w:bottom w:val="single" w:sz="4" w:space="0" w:color="auto"/>
              <w:right w:val="single" w:sz="4" w:space="0" w:color="auto"/>
            </w:tcBorders>
            <w:shd w:val="clear" w:color="auto" w:fill="auto"/>
            <w:noWrap/>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244</w:t>
            </w:r>
            <w:r w:rsidR="009342CD">
              <w:rPr>
                <w:rFonts w:ascii="Times New Roman" w:eastAsia="Times New Roman" w:hAnsi="Times New Roman" w:cs="Times New Roman"/>
                <w:color w:val="000000"/>
                <w:lang w:eastAsia="ru-RU"/>
              </w:rPr>
              <w:t xml:space="preserve"> </w:t>
            </w:r>
            <w:r w:rsidRPr="00187203">
              <w:rPr>
                <w:rFonts w:ascii="Times New Roman" w:eastAsia="Times New Roman" w:hAnsi="Times New Roman" w:cs="Times New Roman"/>
                <w:color w:val="000000"/>
                <w:lang w:eastAsia="ru-RU"/>
              </w:rPr>
              <w:t>770,00</w:t>
            </w:r>
          </w:p>
        </w:tc>
        <w:tc>
          <w:tcPr>
            <w:tcW w:w="3827" w:type="dxa"/>
            <w:tcBorders>
              <w:top w:val="nil"/>
              <w:left w:val="nil"/>
              <w:bottom w:val="single" w:sz="4" w:space="0" w:color="auto"/>
              <w:right w:val="single" w:sz="4" w:space="0" w:color="auto"/>
            </w:tcBorders>
            <w:shd w:val="clear" w:color="auto" w:fill="auto"/>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ЧОУ ДО "ЭРУДИТ-СЕЛДОМ"</w:t>
            </w:r>
          </w:p>
        </w:tc>
        <w:tc>
          <w:tcPr>
            <w:tcW w:w="1985" w:type="dxa"/>
            <w:tcBorders>
              <w:top w:val="nil"/>
              <w:left w:val="nil"/>
              <w:bottom w:val="single" w:sz="4" w:space="0" w:color="auto"/>
              <w:right w:val="single" w:sz="4" w:space="0" w:color="auto"/>
            </w:tcBorders>
            <w:shd w:val="clear" w:color="auto" w:fill="auto"/>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11.05.2022  </w:t>
            </w:r>
            <w:r w:rsidRPr="00187203">
              <w:rPr>
                <w:rFonts w:ascii="Times New Roman" w:eastAsia="Times New Roman" w:hAnsi="Times New Roman" w:cs="Times New Roman"/>
                <w:color w:val="000000"/>
                <w:lang w:eastAsia="ru-RU"/>
              </w:rPr>
              <w:br/>
              <w:t>№ 03.22</w:t>
            </w:r>
          </w:p>
        </w:tc>
      </w:tr>
      <w:tr w:rsidR="00187203" w:rsidRPr="00187203" w:rsidTr="009342CD">
        <w:trPr>
          <w:trHeight w:val="75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19.07.2022</w:t>
            </w:r>
          </w:p>
        </w:tc>
        <w:tc>
          <w:tcPr>
            <w:tcW w:w="1220" w:type="dxa"/>
            <w:tcBorders>
              <w:top w:val="nil"/>
              <w:left w:val="nil"/>
              <w:bottom w:val="single" w:sz="4" w:space="0" w:color="auto"/>
              <w:right w:val="single" w:sz="4" w:space="0" w:color="auto"/>
            </w:tcBorders>
            <w:shd w:val="clear" w:color="auto" w:fill="auto"/>
            <w:noWrap/>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619541</w:t>
            </w:r>
          </w:p>
        </w:tc>
        <w:tc>
          <w:tcPr>
            <w:tcW w:w="1526" w:type="dxa"/>
            <w:tcBorders>
              <w:top w:val="nil"/>
              <w:left w:val="nil"/>
              <w:bottom w:val="single" w:sz="4" w:space="0" w:color="auto"/>
              <w:right w:val="single" w:sz="4" w:space="0" w:color="auto"/>
            </w:tcBorders>
            <w:shd w:val="clear" w:color="auto" w:fill="auto"/>
            <w:noWrap/>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78</w:t>
            </w:r>
            <w:r w:rsidR="009342CD">
              <w:rPr>
                <w:rFonts w:ascii="Times New Roman" w:eastAsia="Times New Roman" w:hAnsi="Times New Roman" w:cs="Times New Roman"/>
                <w:color w:val="000000"/>
                <w:lang w:eastAsia="ru-RU"/>
              </w:rPr>
              <w:t xml:space="preserve"> </w:t>
            </w:r>
            <w:r w:rsidRPr="00187203">
              <w:rPr>
                <w:rFonts w:ascii="Times New Roman" w:eastAsia="Times New Roman" w:hAnsi="Times New Roman" w:cs="Times New Roman"/>
                <w:color w:val="000000"/>
                <w:lang w:eastAsia="ru-RU"/>
              </w:rPr>
              <w:t>400,00</w:t>
            </w:r>
          </w:p>
        </w:tc>
        <w:tc>
          <w:tcPr>
            <w:tcW w:w="3827" w:type="dxa"/>
            <w:tcBorders>
              <w:top w:val="nil"/>
              <w:left w:val="nil"/>
              <w:bottom w:val="single" w:sz="4" w:space="0" w:color="auto"/>
              <w:right w:val="single" w:sz="4" w:space="0" w:color="auto"/>
            </w:tcBorders>
            <w:shd w:val="clear" w:color="auto" w:fill="auto"/>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НОУ "Региональный учебный центр"</w:t>
            </w:r>
          </w:p>
        </w:tc>
        <w:tc>
          <w:tcPr>
            <w:tcW w:w="1985" w:type="dxa"/>
            <w:tcBorders>
              <w:top w:val="nil"/>
              <w:left w:val="nil"/>
              <w:bottom w:val="single" w:sz="4" w:space="0" w:color="auto"/>
              <w:right w:val="single" w:sz="4" w:space="0" w:color="auto"/>
            </w:tcBorders>
            <w:shd w:val="clear" w:color="auto" w:fill="auto"/>
            <w:noWrap/>
            <w:vAlign w:val="center"/>
            <w:hideMark/>
          </w:tcPr>
          <w:p w:rsidR="007E48D5"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17.05.2022  </w:t>
            </w:r>
          </w:p>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 08.22</w:t>
            </w:r>
          </w:p>
        </w:tc>
      </w:tr>
      <w:tr w:rsidR="00187203" w:rsidRPr="00187203" w:rsidTr="009342CD">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23.12.2022</w:t>
            </w:r>
          </w:p>
        </w:tc>
        <w:tc>
          <w:tcPr>
            <w:tcW w:w="1220" w:type="dxa"/>
            <w:tcBorders>
              <w:top w:val="nil"/>
              <w:left w:val="nil"/>
              <w:bottom w:val="single" w:sz="4" w:space="0" w:color="auto"/>
              <w:right w:val="single" w:sz="4" w:space="0" w:color="auto"/>
            </w:tcBorders>
            <w:shd w:val="clear" w:color="auto" w:fill="auto"/>
            <w:noWrap/>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1229244</w:t>
            </w:r>
          </w:p>
        </w:tc>
        <w:tc>
          <w:tcPr>
            <w:tcW w:w="1526" w:type="dxa"/>
            <w:tcBorders>
              <w:top w:val="nil"/>
              <w:left w:val="nil"/>
              <w:bottom w:val="single" w:sz="4" w:space="0" w:color="auto"/>
              <w:right w:val="single" w:sz="4" w:space="0" w:color="auto"/>
            </w:tcBorders>
            <w:shd w:val="clear" w:color="auto" w:fill="auto"/>
            <w:noWrap/>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39</w:t>
            </w:r>
            <w:r w:rsidR="009342CD">
              <w:rPr>
                <w:rFonts w:ascii="Times New Roman" w:eastAsia="Times New Roman" w:hAnsi="Times New Roman" w:cs="Times New Roman"/>
                <w:color w:val="000000"/>
                <w:lang w:eastAsia="ru-RU"/>
              </w:rPr>
              <w:t xml:space="preserve"> </w:t>
            </w:r>
            <w:r w:rsidRPr="00187203">
              <w:rPr>
                <w:rFonts w:ascii="Times New Roman" w:eastAsia="Times New Roman" w:hAnsi="Times New Roman" w:cs="Times New Roman"/>
                <w:color w:val="000000"/>
                <w:lang w:eastAsia="ru-RU"/>
              </w:rPr>
              <w:t>200,00</w:t>
            </w:r>
          </w:p>
        </w:tc>
        <w:tc>
          <w:tcPr>
            <w:tcW w:w="3827" w:type="dxa"/>
            <w:tcBorders>
              <w:top w:val="nil"/>
              <w:left w:val="nil"/>
              <w:bottom w:val="single" w:sz="4" w:space="0" w:color="auto"/>
              <w:right w:val="single" w:sz="4" w:space="0" w:color="auto"/>
            </w:tcBorders>
            <w:shd w:val="clear" w:color="auto" w:fill="auto"/>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НОУ "Региональный учебный центр"</w:t>
            </w:r>
          </w:p>
        </w:tc>
        <w:tc>
          <w:tcPr>
            <w:tcW w:w="1985" w:type="dxa"/>
            <w:tcBorders>
              <w:top w:val="nil"/>
              <w:left w:val="nil"/>
              <w:bottom w:val="single" w:sz="4" w:space="0" w:color="auto"/>
              <w:right w:val="single" w:sz="4" w:space="0" w:color="auto"/>
            </w:tcBorders>
            <w:shd w:val="clear" w:color="auto" w:fill="auto"/>
            <w:noWrap/>
            <w:vAlign w:val="center"/>
            <w:hideMark/>
          </w:tcPr>
          <w:p w:rsidR="007E48D5"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17.05.2022  </w:t>
            </w:r>
          </w:p>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 08.22</w:t>
            </w:r>
          </w:p>
        </w:tc>
      </w:tr>
      <w:tr w:rsidR="00187203" w:rsidRPr="00187203" w:rsidTr="009342CD">
        <w:trPr>
          <w:trHeight w:val="315"/>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02.09.2022</w:t>
            </w:r>
          </w:p>
        </w:tc>
        <w:tc>
          <w:tcPr>
            <w:tcW w:w="1220" w:type="dxa"/>
            <w:tcBorders>
              <w:top w:val="nil"/>
              <w:left w:val="nil"/>
              <w:bottom w:val="single" w:sz="4" w:space="0" w:color="auto"/>
              <w:right w:val="single" w:sz="4" w:space="0" w:color="auto"/>
            </w:tcBorders>
            <w:shd w:val="clear" w:color="auto" w:fill="auto"/>
            <w:noWrap/>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761326</w:t>
            </w:r>
          </w:p>
        </w:tc>
        <w:tc>
          <w:tcPr>
            <w:tcW w:w="1526" w:type="dxa"/>
            <w:tcBorders>
              <w:top w:val="nil"/>
              <w:left w:val="nil"/>
              <w:bottom w:val="single" w:sz="4" w:space="0" w:color="auto"/>
              <w:right w:val="single" w:sz="4" w:space="0" w:color="auto"/>
            </w:tcBorders>
            <w:shd w:val="clear" w:color="auto" w:fill="auto"/>
            <w:noWrap/>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193</w:t>
            </w:r>
            <w:r w:rsidR="009342CD">
              <w:rPr>
                <w:rFonts w:ascii="Times New Roman" w:eastAsia="Times New Roman" w:hAnsi="Times New Roman" w:cs="Times New Roman"/>
                <w:color w:val="000000"/>
                <w:lang w:eastAsia="ru-RU"/>
              </w:rPr>
              <w:t xml:space="preserve"> </w:t>
            </w:r>
            <w:r w:rsidRPr="00187203">
              <w:rPr>
                <w:rFonts w:ascii="Times New Roman" w:eastAsia="Times New Roman" w:hAnsi="Times New Roman" w:cs="Times New Roman"/>
                <w:color w:val="000000"/>
                <w:lang w:eastAsia="ru-RU"/>
              </w:rPr>
              <w:t>109,00</w:t>
            </w:r>
          </w:p>
        </w:tc>
        <w:tc>
          <w:tcPr>
            <w:tcW w:w="3827" w:type="dxa"/>
            <w:tcBorders>
              <w:top w:val="nil"/>
              <w:left w:val="nil"/>
              <w:bottom w:val="single" w:sz="4" w:space="0" w:color="auto"/>
              <w:right w:val="single" w:sz="4" w:space="0" w:color="auto"/>
            </w:tcBorders>
            <w:shd w:val="clear" w:color="auto" w:fill="auto"/>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ПОУ "</w:t>
            </w:r>
            <w:proofErr w:type="spellStart"/>
            <w:r w:rsidRPr="00187203">
              <w:rPr>
                <w:rFonts w:ascii="Times New Roman" w:eastAsia="Times New Roman" w:hAnsi="Times New Roman" w:cs="Times New Roman"/>
                <w:color w:val="000000"/>
                <w:lang w:eastAsia="ru-RU"/>
              </w:rPr>
              <w:t>Чистопольская</w:t>
            </w:r>
            <w:proofErr w:type="spellEnd"/>
            <w:r w:rsidRPr="00187203">
              <w:rPr>
                <w:rFonts w:ascii="Times New Roman" w:eastAsia="Times New Roman" w:hAnsi="Times New Roman" w:cs="Times New Roman"/>
                <w:color w:val="000000"/>
                <w:lang w:eastAsia="ru-RU"/>
              </w:rPr>
              <w:t xml:space="preserve"> ТШ ДОСААФ РТ</w:t>
            </w:r>
          </w:p>
        </w:tc>
        <w:tc>
          <w:tcPr>
            <w:tcW w:w="1985" w:type="dxa"/>
            <w:tcBorders>
              <w:top w:val="nil"/>
              <w:left w:val="nil"/>
              <w:bottom w:val="single" w:sz="4" w:space="0" w:color="auto"/>
              <w:right w:val="single" w:sz="4" w:space="0" w:color="auto"/>
            </w:tcBorders>
            <w:shd w:val="clear" w:color="auto" w:fill="auto"/>
            <w:noWrap/>
            <w:vAlign w:val="center"/>
            <w:hideMark/>
          </w:tcPr>
          <w:p w:rsidR="007E48D5"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18.07.2022  </w:t>
            </w:r>
          </w:p>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 09.22</w:t>
            </w:r>
          </w:p>
        </w:tc>
      </w:tr>
      <w:tr w:rsidR="00187203" w:rsidRPr="00187203" w:rsidTr="009342CD">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24.11.2022</w:t>
            </w:r>
          </w:p>
        </w:tc>
        <w:tc>
          <w:tcPr>
            <w:tcW w:w="1220" w:type="dxa"/>
            <w:tcBorders>
              <w:top w:val="nil"/>
              <w:left w:val="nil"/>
              <w:bottom w:val="single" w:sz="4" w:space="0" w:color="auto"/>
              <w:right w:val="single" w:sz="4" w:space="0" w:color="auto"/>
            </w:tcBorders>
            <w:shd w:val="clear" w:color="auto" w:fill="auto"/>
            <w:noWrap/>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1084776</w:t>
            </w:r>
          </w:p>
        </w:tc>
        <w:tc>
          <w:tcPr>
            <w:tcW w:w="1526" w:type="dxa"/>
            <w:tcBorders>
              <w:top w:val="nil"/>
              <w:left w:val="nil"/>
              <w:bottom w:val="single" w:sz="4" w:space="0" w:color="auto"/>
              <w:right w:val="single" w:sz="4" w:space="0" w:color="auto"/>
            </w:tcBorders>
            <w:shd w:val="clear" w:color="auto" w:fill="auto"/>
            <w:noWrap/>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318</w:t>
            </w:r>
            <w:r w:rsidR="009342CD">
              <w:rPr>
                <w:rFonts w:ascii="Times New Roman" w:eastAsia="Times New Roman" w:hAnsi="Times New Roman" w:cs="Times New Roman"/>
                <w:color w:val="000000"/>
                <w:lang w:eastAsia="ru-RU"/>
              </w:rPr>
              <w:t xml:space="preserve"> </w:t>
            </w:r>
            <w:r w:rsidRPr="00187203">
              <w:rPr>
                <w:rFonts w:ascii="Times New Roman" w:eastAsia="Times New Roman" w:hAnsi="Times New Roman" w:cs="Times New Roman"/>
                <w:color w:val="000000"/>
                <w:lang w:eastAsia="ru-RU"/>
              </w:rPr>
              <w:t>924,29</w:t>
            </w:r>
          </w:p>
        </w:tc>
        <w:tc>
          <w:tcPr>
            <w:tcW w:w="3827" w:type="dxa"/>
            <w:tcBorders>
              <w:top w:val="nil"/>
              <w:left w:val="nil"/>
              <w:bottom w:val="single" w:sz="4" w:space="0" w:color="auto"/>
              <w:right w:val="single" w:sz="4" w:space="0" w:color="auto"/>
            </w:tcBorders>
            <w:shd w:val="clear" w:color="auto" w:fill="auto"/>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ПОУ "</w:t>
            </w:r>
            <w:proofErr w:type="spellStart"/>
            <w:r w:rsidRPr="00187203">
              <w:rPr>
                <w:rFonts w:ascii="Times New Roman" w:eastAsia="Times New Roman" w:hAnsi="Times New Roman" w:cs="Times New Roman"/>
                <w:color w:val="000000"/>
                <w:lang w:eastAsia="ru-RU"/>
              </w:rPr>
              <w:t>Чистопольская</w:t>
            </w:r>
            <w:proofErr w:type="spellEnd"/>
            <w:r w:rsidRPr="00187203">
              <w:rPr>
                <w:rFonts w:ascii="Times New Roman" w:eastAsia="Times New Roman" w:hAnsi="Times New Roman" w:cs="Times New Roman"/>
                <w:color w:val="000000"/>
                <w:lang w:eastAsia="ru-RU"/>
              </w:rPr>
              <w:t xml:space="preserve"> ТШ ДОСААФ РТ</w:t>
            </w:r>
          </w:p>
        </w:tc>
        <w:tc>
          <w:tcPr>
            <w:tcW w:w="1985" w:type="dxa"/>
            <w:tcBorders>
              <w:top w:val="nil"/>
              <w:left w:val="nil"/>
              <w:bottom w:val="single" w:sz="4" w:space="0" w:color="auto"/>
              <w:right w:val="single" w:sz="4" w:space="0" w:color="auto"/>
            </w:tcBorders>
            <w:shd w:val="clear" w:color="auto" w:fill="auto"/>
            <w:noWrap/>
            <w:vAlign w:val="center"/>
            <w:hideMark/>
          </w:tcPr>
          <w:p w:rsidR="007E48D5"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18.07.2022  </w:t>
            </w:r>
          </w:p>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 09.22</w:t>
            </w:r>
          </w:p>
        </w:tc>
      </w:tr>
      <w:tr w:rsidR="00187203" w:rsidRPr="00187203" w:rsidTr="009342CD">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23.12.2022</w:t>
            </w:r>
          </w:p>
        </w:tc>
        <w:tc>
          <w:tcPr>
            <w:tcW w:w="1220" w:type="dxa"/>
            <w:tcBorders>
              <w:top w:val="nil"/>
              <w:left w:val="nil"/>
              <w:bottom w:val="single" w:sz="4" w:space="0" w:color="auto"/>
              <w:right w:val="single" w:sz="4" w:space="0" w:color="auto"/>
            </w:tcBorders>
            <w:shd w:val="clear" w:color="auto" w:fill="auto"/>
            <w:noWrap/>
            <w:vAlign w:val="bottom"/>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1229247</w:t>
            </w:r>
          </w:p>
        </w:tc>
        <w:tc>
          <w:tcPr>
            <w:tcW w:w="1526" w:type="dxa"/>
            <w:tcBorders>
              <w:top w:val="nil"/>
              <w:left w:val="nil"/>
              <w:bottom w:val="single" w:sz="4" w:space="0" w:color="auto"/>
              <w:right w:val="single" w:sz="4" w:space="0" w:color="auto"/>
            </w:tcBorders>
            <w:shd w:val="clear" w:color="auto" w:fill="auto"/>
            <w:noWrap/>
            <w:vAlign w:val="bottom"/>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131</w:t>
            </w:r>
            <w:r w:rsidR="009342CD">
              <w:rPr>
                <w:rFonts w:ascii="Times New Roman" w:eastAsia="Times New Roman" w:hAnsi="Times New Roman" w:cs="Times New Roman"/>
                <w:color w:val="000000"/>
                <w:lang w:eastAsia="ru-RU"/>
              </w:rPr>
              <w:t xml:space="preserve"> </w:t>
            </w:r>
            <w:r w:rsidRPr="00187203">
              <w:rPr>
                <w:rFonts w:ascii="Times New Roman" w:eastAsia="Times New Roman" w:hAnsi="Times New Roman" w:cs="Times New Roman"/>
                <w:color w:val="000000"/>
                <w:lang w:eastAsia="ru-RU"/>
              </w:rPr>
              <w:t>666,65</w:t>
            </w:r>
          </w:p>
        </w:tc>
        <w:tc>
          <w:tcPr>
            <w:tcW w:w="3827" w:type="dxa"/>
            <w:tcBorders>
              <w:top w:val="nil"/>
              <w:left w:val="nil"/>
              <w:bottom w:val="single" w:sz="4" w:space="0" w:color="auto"/>
              <w:right w:val="single" w:sz="4" w:space="0" w:color="auto"/>
            </w:tcBorders>
            <w:shd w:val="clear" w:color="auto" w:fill="auto"/>
            <w:vAlign w:val="center"/>
            <w:hideMark/>
          </w:tcPr>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ПОУ "</w:t>
            </w:r>
            <w:proofErr w:type="spellStart"/>
            <w:r w:rsidRPr="00187203">
              <w:rPr>
                <w:rFonts w:ascii="Times New Roman" w:eastAsia="Times New Roman" w:hAnsi="Times New Roman" w:cs="Times New Roman"/>
                <w:color w:val="000000"/>
                <w:lang w:eastAsia="ru-RU"/>
              </w:rPr>
              <w:t>Чистопольская</w:t>
            </w:r>
            <w:proofErr w:type="spellEnd"/>
            <w:r w:rsidRPr="00187203">
              <w:rPr>
                <w:rFonts w:ascii="Times New Roman" w:eastAsia="Times New Roman" w:hAnsi="Times New Roman" w:cs="Times New Roman"/>
                <w:color w:val="000000"/>
                <w:lang w:eastAsia="ru-RU"/>
              </w:rPr>
              <w:t xml:space="preserve"> ТШ ДОСААФ РТ</w:t>
            </w:r>
          </w:p>
        </w:tc>
        <w:tc>
          <w:tcPr>
            <w:tcW w:w="1985" w:type="dxa"/>
            <w:tcBorders>
              <w:top w:val="nil"/>
              <w:left w:val="nil"/>
              <w:bottom w:val="single" w:sz="4" w:space="0" w:color="auto"/>
              <w:right w:val="single" w:sz="4" w:space="0" w:color="auto"/>
            </w:tcBorders>
            <w:shd w:val="clear" w:color="auto" w:fill="auto"/>
            <w:noWrap/>
            <w:vAlign w:val="center"/>
            <w:hideMark/>
          </w:tcPr>
          <w:p w:rsidR="007E48D5"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18.07.2022  </w:t>
            </w:r>
          </w:p>
          <w:p w:rsidR="00187203" w:rsidRPr="00187203" w:rsidRDefault="00187203" w:rsidP="00187203">
            <w:pPr>
              <w:spacing w:after="0" w:line="240" w:lineRule="auto"/>
              <w:jc w:val="center"/>
              <w:rPr>
                <w:rFonts w:ascii="Times New Roman" w:eastAsia="Times New Roman" w:hAnsi="Times New Roman" w:cs="Times New Roman"/>
                <w:color w:val="000000"/>
                <w:lang w:eastAsia="ru-RU"/>
              </w:rPr>
            </w:pPr>
            <w:r w:rsidRPr="00187203">
              <w:rPr>
                <w:rFonts w:ascii="Times New Roman" w:eastAsia="Times New Roman" w:hAnsi="Times New Roman" w:cs="Times New Roman"/>
                <w:color w:val="000000"/>
                <w:lang w:eastAsia="ru-RU"/>
              </w:rPr>
              <w:t>№ 09.22</w:t>
            </w:r>
          </w:p>
        </w:tc>
      </w:tr>
      <w:tr w:rsidR="00187203" w:rsidRPr="00187203" w:rsidTr="009342CD">
        <w:trPr>
          <w:trHeight w:val="300"/>
        </w:trPr>
        <w:tc>
          <w:tcPr>
            <w:tcW w:w="1380" w:type="dxa"/>
            <w:tcBorders>
              <w:top w:val="nil"/>
              <w:left w:val="nil"/>
              <w:bottom w:val="nil"/>
              <w:right w:val="nil"/>
            </w:tcBorders>
            <w:shd w:val="clear" w:color="auto" w:fill="auto"/>
            <w:noWrap/>
            <w:vAlign w:val="bottom"/>
            <w:hideMark/>
          </w:tcPr>
          <w:p w:rsidR="00187203" w:rsidRPr="00187203" w:rsidRDefault="00187203" w:rsidP="00187203">
            <w:pPr>
              <w:spacing w:after="0" w:line="240" w:lineRule="auto"/>
              <w:jc w:val="center"/>
              <w:rPr>
                <w:rFonts w:ascii="Times New Roman" w:eastAsia="Times New Roman" w:hAnsi="Times New Roman" w:cs="Times New Roman"/>
                <w:b/>
                <w:bCs/>
                <w:color w:val="000000"/>
                <w:lang w:eastAsia="ru-RU"/>
              </w:rPr>
            </w:pPr>
            <w:r w:rsidRPr="00187203">
              <w:rPr>
                <w:rFonts w:ascii="Times New Roman" w:eastAsia="Times New Roman" w:hAnsi="Times New Roman" w:cs="Times New Roman"/>
                <w:b/>
                <w:bCs/>
                <w:color w:val="000000"/>
                <w:lang w:eastAsia="ru-RU"/>
              </w:rPr>
              <w:t>ИТОГО</w:t>
            </w:r>
          </w:p>
        </w:tc>
        <w:tc>
          <w:tcPr>
            <w:tcW w:w="1220" w:type="dxa"/>
            <w:tcBorders>
              <w:top w:val="nil"/>
              <w:left w:val="nil"/>
              <w:bottom w:val="nil"/>
              <w:right w:val="nil"/>
            </w:tcBorders>
            <w:shd w:val="clear" w:color="auto" w:fill="auto"/>
            <w:noWrap/>
            <w:vAlign w:val="bottom"/>
            <w:hideMark/>
          </w:tcPr>
          <w:p w:rsidR="00187203" w:rsidRPr="00187203" w:rsidRDefault="00187203" w:rsidP="00187203">
            <w:pPr>
              <w:spacing w:after="0" w:line="240" w:lineRule="auto"/>
              <w:rPr>
                <w:rFonts w:ascii="Calibri" w:eastAsia="Times New Roman" w:hAnsi="Calibri" w:cs="Calibri"/>
                <w:color w:val="000000"/>
                <w:lang w:eastAsia="ru-RU"/>
              </w:rPr>
            </w:pPr>
          </w:p>
        </w:tc>
        <w:tc>
          <w:tcPr>
            <w:tcW w:w="1526" w:type="dxa"/>
            <w:tcBorders>
              <w:top w:val="nil"/>
              <w:left w:val="nil"/>
              <w:bottom w:val="nil"/>
              <w:right w:val="nil"/>
            </w:tcBorders>
            <w:shd w:val="clear" w:color="auto" w:fill="auto"/>
            <w:noWrap/>
            <w:vAlign w:val="bottom"/>
            <w:hideMark/>
          </w:tcPr>
          <w:p w:rsidR="00187203" w:rsidRPr="00187203" w:rsidRDefault="00187203" w:rsidP="00187203">
            <w:pPr>
              <w:spacing w:after="0" w:line="240" w:lineRule="auto"/>
              <w:jc w:val="right"/>
              <w:rPr>
                <w:rFonts w:ascii="Times New Roman" w:eastAsia="Times New Roman" w:hAnsi="Times New Roman" w:cs="Times New Roman"/>
                <w:b/>
                <w:bCs/>
                <w:color w:val="000000"/>
                <w:lang w:eastAsia="ru-RU"/>
              </w:rPr>
            </w:pPr>
            <w:r w:rsidRPr="00187203">
              <w:rPr>
                <w:rFonts w:ascii="Times New Roman" w:eastAsia="Times New Roman" w:hAnsi="Times New Roman" w:cs="Times New Roman"/>
                <w:b/>
                <w:bCs/>
                <w:color w:val="000000"/>
                <w:lang w:eastAsia="ru-RU"/>
              </w:rPr>
              <w:t>1</w:t>
            </w:r>
            <w:r w:rsidR="009342CD">
              <w:rPr>
                <w:rFonts w:ascii="Times New Roman" w:eastAsia="Times New Roman" w:hAnsi="Times New Roman" w:cs="Times New Roman"/>
                <w:b/>
                <w:bCs/>
                <w:color w:val="000000"/>
                <w:lang w:eastAsia="ru-RU"/>
              </w:rPr>
              <w:t> </w:t>
            </w:r>
            <w:r w:rsidRPr="00187203">
              <w:rPr>
                <w:rFonts w:ascii="Times New Roman" w:eastAsia="Times New Roman" w:hAnsi="Times New Roman" w:cs="Times New Roman"/>
                <w:b/>
                <w:bCs/>
                <w:color w:val="000000"/>
                <w:lang w:eastAsia="ru-RU"/>
              </w:rPr>
              <w:t>225</w:t>
            </w:r>
            <w:r w:rsidR="009342CD">
              <w:rPr>
                <w:rFonts w:ascii="Times New Roman" w:eastAsia="Times New Roman" w:hAnsi="Times New Roman" w:cs="Times New Roman"/>
                <w:b/>
                <w:bCs/>
                <w:color w:val="000000"/>
                <w:lang w:eastAsia="ru-RU"/>
              </w:rPr>
              <w:t xml:space="preserve"> </w:t>
            </w:r>
            <w:r w:rsidRPr="00187203">
              <w:rPr>
                <w:rFonts w:ascii="Times New Roman" w:eastAsia="Times New Roman" w:hAnsi="Times New Roman" w:cs="Times New Roman"/>
                <w:b/>
                <w:bCs/>
                <w:color w:val="000000"/>
                <w:lang w:eastAsia="ru-RU"/>
              </w:rPr>
              <w:t>099,72</w:t>
            </w:r>
          </w:p>
        </w:tc>
        <w:tc>
          <w:tcPr>
            <w:tcW w:w="3827" w:type="dxa"/>
            <w:tcBorders>
              <w:top w:val="nil"/>
              <w:left w:val="nil"/>
              <w:bottom w:val="nil"/>
              <w:right w:val="nil"/>
            </w:tcBorders>
            <w:shd w:val="clear" w:color="auto" w:fill="auto"/>
            <w:noWrap/>
            <w:vAlign w:val="bottom"/>
            <w:hideMark/>
          </w:tcPr>
          <w:p w:rsidR="00187203" w:rsidRPr="00187203" w:rsidRDefault="00187203" w:rsidP="00187203">
            <w:pPr>
              <w:spacing w:after="0" w:line="240" w:lineRule="auto"/>
              <w:rPr>
                <w:rFonts w:ascii="Calibri" w:eastAsia="Times New Roman" w:hAnsi="Calibri" w:cs="Calibri"/>
                <w:color w:val="000000"/>
                <w:lang w:eastAsia="ru-RU"/>
              </w:rPr>
            </w:pPr>
          </w:p>
        </w:tc>
        <w:tc>
          <w:tcPr>
            <w:tcW w:w="1985" w:type="dxa"/>
            <w:tcBorders>
              <w:top w:val="nil"/>
              <w:left w:val="nil"/>
              <w:bottom w:val="nil"/>
              <w:right w:val="nil"/>
            </w:tcBorders>
            <w:shd w:val="clear" w:color="auto" w:fill="auto"/>
            <w:noWrap/>
            <w:vAlign w:val="bottom"/>
            <w:hideMark/>
          </w:tcPr>
          <w:p w:rsidR="00187203" w:rsidRPr="00187203" w:rsidRDefault="00187203" w:rsidP="00187203">
            <w:pPr>
              <w:spacing w:after="0" w:line="240" w:lineRule="auto"/>
              <w:rPr>
                <w:rFonts w:ascii="Calibri" w:eastAsia="Times New Roman" w:hAnsi="Calibri" w:cs="Calibri"/>
                <w:color w:val="000000"/>
                <w:lang w:eastAsia="ru-RU"/>
              </w:rPr>
            </w:pPr>
          </w:p>
        </w:tc>
      </w:tr>
    </w:tbl>
    <w:p w:rsidR="00187203" w:rsidRDefault="00187203" w:rsidP="0032203C">
      <w:pPr>
        <w:spacing w:after="0"/>
        <w:ind w:left="-567" w:firstLine="567"/>
        <w:jc w:val="both"/>
        <w:rPr>
          <w:rFonts w:ascii="Times New Roman" w:hAnsi="Times New Roman" w:cs="Times New Roman"/>
          <w:sz w:val="24"/>
          <w:szCs w:val="24"/>
        </w:rPr>
      </w:pPr>
    </w:p>
    <w:p w:rsidR="00B6751C" w:rsidRDefault="00B6751C" w:rsidP="0032203C">
      <w:pPr>
        <w:spacing w:after="0"/>
        <w:ind w:left="-567" w:firstLine="567"/>
        <w:jc w:val="both"/>
        <w:rPr>
          <w:rFonts w:ascii="Times New Roman" w:hAnsi="Times New Roman" w:cs="Times New Roman"/>
          <w:sz w:val="24"/>
          <w:szCs w:val="24"/>
        </w:rPr>
      </w:pPr>
    </w:p>
    <w:p w:rsidR="00590DA0" w:rsidRPr="00590DA0" w:rsidRDefault="00590DA0" w:rsidP="00590DA0">
      <w:pPr>
        <w:ind w:firstLine="708"/>
        <w:jc w:val="both"/>
        <w:rPr>
          <w:rFonts w:ascii="Times New Roman" w:hAnsi="Times New Roman" w:cs="Times New Roman"/>
          <w:sz w:val="28"/>
          <w:szCs w:val="28"/>
        </w:rPr>
      </w:pPr>
      <w:r w:rsidRPr="00DE34FB">
        <w:rPr>
          <w:rFonts w:ascii="Times New Roman" w:hAnsi="Times New Roman" w:cs="Times New Roman"/>
          <w:sz w:val="28"/>
          <w:szCs w:val="28"/>
        </w:rPr>
        <w:t xml:space="preserve">В соответствии с п.4.1 Регламента текущий </w:t>
      </w:r>
      <w:proofErr w:type="gramStart"/>
      <w:r w:rsidRPr="00DE34FB">
        <w:rPr>
          <w:rFonts w:ascii="Times New Roman" w:hAnsi="Times New Roman" w:cs="Times New Roman"/>
          <w:sz w:val="28"/>
          <w:szCs w:val="28"/>
        </w:rPr>
        <w:t>контроль за</w:t>
      </w:r>
      <w:proofErr w:type="gramEnd"/>
      <w:r w:rsidRPr="00DE34FB">
        <w:rPr>
          <w:rFonts w:ascii="Times New Roman" w:hAnsi="Times New Roman" w:cs="Times New Roman"/>
          <w:sz w:val="28"/>
          <w:szCs w:val="28"/>
        </w:rPr>
        <w:t xml:space="preserve"> предоставлением государственной услуги осуществляется директором центра занятости населения или уполномоченным им работником.</w:t>
      </w:r>
    </w:p>
    <w:p w:rsidR="00590DA0" w:rsidRDefault="00590DA0" w:rsidP="001D4362">
      <w:pPr>
        <w:ind w:firstLine="708"/>
        <w:jc w:val="both"/>
        <w:rPr>
          <w:rFonts w:ascii="Times New Roman" w:hAnsi="Times New Roman" w:cs="Times New Roman"/>
          <w:sz w:val="28"/>
          <w:szCs w:val="28"/>
        </w:rPr>
      </w:pPr>
      <w:bookmarkStart w:id="0" w:name="sub_142"/>
      <w:proofErr w:type="gramStart"/>
      <w:r w:rsidRPr="00590DA0">
        <w:rPr>
          <w:rFonts w:ascii="Times New Roman" w:hAnsi="Times New Roman" w:cs="Times New Roman"/>
          <w:sz w:val="28"/>
          <w:szCs w:val="28"/>
        </w:rPr>
        <w:t xml:space="preserve">Текущий контроль за предоставлением государственной услуги осуществляется путем проведения проверок соблюдения и исполнения настоящего административного регламента, </w:t>
      </w:r>
      <w:hyperlink r:id="rId8" w:history="1">
        <w:r w:rsidRPr="001D4362">
          <w:rPr>
            <w:rStyle w:val="aa"/>
            <w:rFonts w:ascii="Times New Roman" w:hAnsi="Times New Roman" w:cs="Times New Roman"/>
            <w:b w:val="0"/>
            <w:color w:val="000000" w:themeColor="text1"/>
            <w:sz w:val="28"/>
            <w:szCs w:val="28"/>
          </w:rPr>
          <w:t>Порядка</w:t>
        </w:r>
      </w:hyperlink>
      <w:r w:rsidRPr="001D4362">
        <w:rPr>
          <w:rFonts w:ascii="Times New Roman" w:hAnsi="Times New Roman" w:cs="Times New Roman"/>
          <w:b/>
          <w:sz w:val="28"/>
          <w:szCs w:val="28"/>
        </w:rPr>
        <w:t xml:space="preserve"> </w:t>
      </w:r>
      <w:r w:rsidRPr="00590DA0">
        <w:rPr>
          <w:rFonts w:ascii="Times New Roman" w:hAnsi="Times New Roman" w:cs="Times New Roman"/>
          <w:sz w:val="28"/>
          <w:szCs w:val="28"/>
        </w:rPr>
        <w:t xml:space="preserve">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утвержденного </w:t>
      </w:r>
      <w:hyperlink r:id="rId9" w:history="1">
        <w:r w:rsidRPr="001D4362">
          <w:rPr>
            <w:rStyle w:val="aa"/>
            <w:rFonts w:ascii="Times New Roman" w:hAnsi="Times New Roman" w:cs="Times New Roman"/>
            <w:b w:val="0"/>
            <w:color w:val="000000" w:themeColor="text1"/>
            <w:sz w:val="28"/>
            <w:szCs w:val="28"/>
          </w:rPr>
          <w:t>приказом</w:t>
        </w:r>
      </w:hyperlink>
      <w:r w:rsidRPr="001D4362">
        <w:rPr>
          <w:rFonts w:ascii="Times New Roman" w:hAnsi="Times New Roman" w:cs="Times New Roman"/>
          <w:b/>
          <w:color w:val="000000" w:themeColor="text1"/>
          <w:sz w:val="28"/>
          <w:szCs w:val="28"/>
        </w:rPr>
        <w:t xml:space="preserve"> </w:t>
      </w:r>
      <w:r w:rsidRPr="00590DA0">
        <w:rPr>
          <w:rFonts w:ascii="Times New Roman" w:hAnsi="Times New Roman" w:cs="Times New Roman"/>
          <w:sz w:val="28"/>
          <w:szCs w:val="28"/>
        </w:rPr>
        <w:t>Министерства здравоохранения и социального развития Российской Федерации от 8 ноября 2010 г. N 972н, требований к заполнению, ведению и</w:t>
      </w:r>
      <w:proofErr w:type="gramEnd"/>
      <w:r w:rsidRPr="00590DA0">
        <w:rPr>
          <w:rFonts w:ascii="Times New Roman" w:hAnsi="Times New Roman" w:cs="Times New Roman"/>
          <w:sz w:val="28"/>
          <w:szCs w:val="28"/>
        </w:rPr>
        <w:t xml:space="preserve">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r w:rsidR="00AB4D70">
        <w:rPr>
          <w:rFonts w:ascii="Times New Roman" w:hAnsi="Times New Roman" w:cs="Times New Roman"/>
          <w:sz w:val="28"/>
          <w:szCs w:val="28"/>
        </w:rPr>
        <w:t xml:space="preserve"> </w:t>
      </w:r>
      <w:r w:rsidR="00AB4D70" w:rsidRPr="00DE34FB">
        <w:rPr>
          <w:rFonts w:ascii="Times New Roman" w:hAnsi="Times New Roman" w:cs="Times New Roman"/>
          <w:sz w:val="28"/>
          <w:szCs w:val="28"/>
        </w:rPr>
        <w:t xml:space="preserve">В соответствии с приказом по Учреждению № </w:t>
      </w:r>
      <w:r w:rsidR="00DE34FB" w:rsidRPr="00DE34FB">
        <w:rPr>
          <w:rFonts w:ascii="Times New Roman" w:hAnsi="Times New Roman" w:cs="Times New Roman"/>
          <w:sz w:val="28"/>
          <w:szCs w:val="28"/>
        </w:rPr>
        <w:t xml:space="preserve">19/1 от 14.04.2022г. </w:t>
      </w:r>
      <w:r w:rsidR="00AB4D70" w:rsidRPr="00DE34FB">
        <w:rPr>
          <w:rFonts w:ascii="Times New Roman" w:hAnsi="Times New Roman" w:cs="Times New Roman"/>
          <w:sz w:val="28"/>
          <w:szCs w:val="28"/>
        </w:rPr>
        <w:t>контроль возложен на</w:t>
      </w:r>
      <w:r w:rsidR="00DE34FB" w:rsidRPr="00DE34FB">
        <w:rPr>
          <w:rFonts w:ascii="Times New Roman" w:hAnsi="Times New Roman" w:cs="Times New Roman"/>
          <w:sz w:val="28"/>
          <w:szCs w:val="28"/>
        </w:rPr>
        <w:t xml:space="preserve"> ведущего инспектора отдела </w:t>
      </w:r>
      <w:proofErr w:type="spellStart"/>
      <w:r w:rsidR="00DE34FB" w:rsidRPr="00DE34FB">
        <w:rPr>
          <w:rFonts w:ascii="Times New Roman" w:hAnsi="Times New Roman" w:cs="Times New Roman"/>
          <w:sz w:val="28"/>
          <w:szCs w:val="28"/>
        </w:rPr>
        <w:t>АиПРТ</w:t>
      </w:r>
      <w:proofErr w:type="spellEnd"/>
      <w:r w:rsidR="00DE34FB" w:rsidRPr="00DE34FB">
        <w:rPr>
          <w:rFonts w:ascii="Times New Roman" w:hAnsi="Times New Roman" w:cs="Times New Roman"/>
          <w:sz w:val="28"/>
          <w:szCs w:val="28"/>
        </w:rPr>
        <w:t xml:space="preserve"> </w:t>
      </w:r>
      <w:proofErr w:type="spellStart"/>
      <w:r w:rsidR="00DE34FB" w:rsidRPr="00DE34FB">
        <w:rPr>
          <w:rFonts w:ascii="Times New Roman" w:hAnsi="Times New Roman" w:cs="Times New Roman"/>
          <w:sz w:val="28"/>
          <w:szCs w:val="28"/>
        </w:rPr>
        <w:t>Мухаметзянова</w:t>
      </w:r>
      <w:proofErr w:type="spellEnd"/>
      <w:r w:rsidR="00DE34FB" w:rsidRPr="00DE34FB">
        <w:rPr>
          <w:rFonts w:ascii="Times New Roman" w:hAnsi="Times New Roman" w:cs="Times New Roman"/>
          <w:sz w:val="28"/>
          <w:szCs w:val="28"/>
        </w:rPr>
        <w:t xml:space="preserve"> Я.Ф., </w:t>
      </w:r>
      <w:proofErr w:type="gramStart"/>
      <w:r w:rsidR="00DE34FB" w:rsidRPr="00DE34FB">
        <w:rPr>
          <w:rFonts w:ascii="Times New Roman" w:hAnsi="Times New Roman" w:cs="Times New Roman"/>
          <w:sz w:val="28"/>
          <w:szCs w:val="28"/>
        </w:rPr>
        <w:t>контроль за</w:t>
      </w:r>
      <w:proofErr w:type="gramEnd"/>
      <w:r w:rsidR="00DE34FB" w:rsidRPr="00DE34FB">
        <w:rPr>
          <w:rFonts w:ascii="Times New Roman" w:hAnsi="Times New Roman" w:cs="Times New Roman"/>
          <w:sz w:val="28"/>
          <w:szCs w:val="28"/>
        </w:rPr>
        <w:t xml:space="preserve"> исполнением приказа за Пономаревым В.А.</w:t>
      </w:r>
      <w:r w:rsidR="00DE34FB">
        <w:rPr>
          <w:rFonts w:ascii="Times New Roman" w:hAnsi="Times New Roman" w:cs="Times New Roman"/>
          <w:sz w:val="28"/>
          <w:szCs w:val="28"/>
        </w:rPr>
        <w:t xml:space="preserve"> Изменения в приказ в связи с назначением нового руководителя не вносились.</w:t>
      </w:r>
      <w:bookmarkStart w:id="1" w:name="_GoBack"/>
      <w:bookmarkEnd w:id="1"/>
      <w:r w:rsidR="00AB4D70">
        <w:rPr>
          <w:rFonts w:ascii="Times New Roman" w:hAnsi="Times New Roman" w:cs="Times New Roman"/>
          <w:sz w:val="28"/>
          <w:szCs w:val="28"/>
        </w:rPr>
        <w:t xml:space="preserve"> </w:t>
      </w:r>
    </w:p>
    <w:p w:rsidR="001D4362" w:rsidRDefault="001D4362" w:rsidP="001D4362">
      <w:pPr>
        <w:ind w:firstLine="708"/>
        <w:jc w:val="both"/>
        <w:rPr>
          <w:rFonts w:ascii="Times New Roman" w:hAnsi="Times New Roman" w:cs="Times New Roman"/>
          <w:sz w:val="28"/>
          <w:szCs w:val="28"/>
        </w:rPr>
      </w:pPr>
    </w:p>
    <w:p w:rsidR="001D4362" w:rsidRDefault="001D4362" w:rsidP="001D4362">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Председатель КСП ЧМР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О.Н.Гришина</w:t>
      </w:r>
      <w:proofErr w:type="spellEnd"/>
    </w:p>
    <w:p w:rsidR="001D4362" w:rsidRDefault="001D4362" w:rsidP="001D4362">
      <w:pPr>
        <w:ind w:firstLine="708"/>
        <w:jc w:val="both"/>
        <w:rPr>
          <w:rFonts w:ascii="Times New Roman" w:hAnsi="Times New Roman" w:cs="Times New Roman"/>
          <w:sz w:val="28"/>
          <w:szCs w:val="28"/>
        </w:rPr>
      </w:pPr>
    </w:p>
    <w:p w:rsidR="001D4362" w:rsidRPr="00590DA0" w:rsidRDefault="001D4362" w:rsidP="001D4362">
      <w:pPr>
        <w:ind w:firstLine="708"/>
        <w:jc w:val="both"/>
        <w:rPr>
          <w:rFonts w:ascii="Times New Roman" w:hAnsi="Times New Roman" w:cs="Times New Roman"/>
          <w:sz w:val="28"/>
          <w:szCs w:val="28"/>
        </w:rPr>
      </w:pPr>
      <w:r>
        <w:rPr>
          <w:rFonts w:ascii="Times New Roman" w:hAnsi="Times New Roman" w:cs="Times New Roman"/>
          <w:sz w:val="28"/>
          <w:szCs w:val="28"/>
        </w:rPr>
        <w:t xml:space="preserve">Директор ГКУ ЦЗН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истополь</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Л.Т.Гафурова</w:t>
      </w:r>
      <w:proofErr w:type="spellEnd"/>
    </w:p>
    <w:bookmarkEnd w:id="0"/>
    <w:p w:rsidR="00B6751C" w:rsidRPr="00590DA0" w:rsidRDefault="00B6751C" w:rsidP="00590DA0">
      <w:pPr>
        <w:spacing w:after="0"/>
        <w:ind w:left="-567" w:firstLine="567"/>
        <w:jc w:val="both"/>
        <w:rPr>
          <w:rFonts w:ascii="Times New Roman" w:hAnsi="Times New Roman" w:cs="Times New Roman"/>
          <w:sz w:val="28"/>
          <w:szCs w:val="28"/>
        </w:rPr>
      </w:pPr>
    </w:p>
    <w:p w:rsidR="00590DA0" w:rsidRDefault="00590DA0" w:rsidP="0032203C">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ab/>
      </w:r>
    </w:p>
    <w:sectPr w:rsidR="00590DA0">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1B9" w:rsidRDefault="00D971B9" w:rsidP="00067FBC">
      <w:pPr>
        <w:spacing w:after="0" w:line="240" w:lineRule="auto"/>
      </w:pPr>
      <w:r>
        <w:separator/>
      </w:r>
    </w:p>
  </w:endnote>
  <w:endnote w:type="continuationSeparator" w:id="0">
    <w:p w:rsidR="00D971B9" w:rsidRDefault="00D971B9" w:rsidP="0006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099809"/>
      <w:docPartObj>
        <w:docPartGallery w:val="Page Numbers (Bottom of Page)"/>
        <w:docPartUnique/>
      </w:docPartObj>
    </w:sdtPr>
    <w:sdtContent>
      <w:p w:rsidR="00D971B9" w:rsidRDefault="00D971B9">
        <w:pPr>
          <w:pStyle w:val="a6"/>
          <w:jc w:val="center"/>
        </w:pPr>
        <w:r>
          <w:fldChar w:fldCharType="begin"/>
        </w:r>
        <w:r>
          <w:instrText>PAGE   \* MERGEFORMAT</w:instrText>
        </w:r>
        <w:r>
          <w:fldChar w:fldCharType="separate"/>
        </w:r>
        <w:r w:rsidR="00DE34FB">
          <w:rPr>
            <w:noProof/>
          </w:rPr>
          <w:t>14</w:t>
        </w:r>
        <w:r>
          <w:fldChar w:fldCharType="end"/>
        </w:r>
      </w:p>
    </w:sdtContent>
  </w:sdt>
  <w:p w:rsidR="00D971B9" w:rsidRDefault="00D971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1B9" w:rsidRDefault="00D971B9" w:rsidP="00067FBC">
      <w:pPr>
        <w:spacing w:after="0" w:line="240" w:lineRule="auto"/>
      </w:pPr>
      <w:r>
        <w:separator/>
      </w:r>
    </w:p>
  </w:footnote>
  <w:footnote w:type="continuationSeparator" w:id="0">
    <w:p w:rsidR="00D971B9" w:rsidRDefault="00D971B9" w:rsidP="00067F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6DD"/>
    <w:rsid w:val="00002ECD"/>
    <w:rsid w:val="0003074C"/>
    <w:rsid w:val="00032CAE"/>
    <w:rsid w:val="000341AB"/>
    <w:rsid w:val="00065813"/>
    <w:rsid w:val="00067544"/>
    <w:rsid w:val="00067FBC"/>
    <w:rsid w:val="000C1C1D"/>
    <w:rsid w:val="001110DA"/>
    <w:rsid w:val="00160D5A"/>
    <w:rsid w:val="00171624"/>
    <w:rsid w:val="00187203"/>
    <w:rsid w:val="001D4362"/>
    <w:rsid w:val="0021362C"/>
    <w:rsid w:val="002346DD"/>
    <w:rsid w:val="002761C7"/>
    <w:rsid w:val="00287516"/>
    <w:rsid w:val="002C6234"/>
    <w:rsid w:val="002D3BA3"/>
    <w:rsid w:val="00304DF0"/>
    <w:rsid w:val="0031651C"/>
    <w:rsid w:val="0032203C"/>
    <w:rsid w:val="003771C3"/>
    <w:rsid w:val="003C0FC4"/>
    <w:rsid w:val="003C5FE1"/>
    <w:rsid w:val="00495FCF"/>
    <w:rsid w:val="004967AF"/>
    <w:rsid w:val="004A380A"/>
    <w:rsid w:val="004B2957"/>
    <w:rsid w:val="004D6B42"/>
    <w:rsid w:val="004F173A"/>
    <w:rsid w:val="00500D44"/>
    <w:rsid w:val="00527363"/>
    <w:rsid w:val="00551AE4"/>
    <w:rsid w:val="0057637C"/>
    <w:rsid w:val="00590DA0"/>
    <w:rsid w:val="00591EA2"/>
    <w:rsid w:val="005E0035"/>
    <w:rsid w:val="00605BDD"/>
    <w:rsid w:val="006261B0"/>
    <w:rsid w:val="006315BF"/>
    <w:rsid w:val="00684BB8"/>
    <w:rsid w:val="00690E72"/>
    <w:rsid w:val="006C501A"/>
    <w:rsid w:val="006E3366"/>
    <w:rsid w:val="006F5800"/>
    <w:rsid w:val="007064D8"/>
    <w:rsid w:val="00736EA5"/>
    <w:rsid w:val="007706C4"/>
    <w:rsid w:val="00784172"/>
    <w:rsid w:val="007B721B"/>
    <w:rsid w:val="007E48D5"/>
    <w:rsid w:val="007F41D6"/>
    <w:rsid w:val="00800867"/>
    <w:rsid w:val="0081234D"/>
    <w:rsid w:val="00837AF0"/>
    <w:rsid w:val="00840184"/>
    <w:rsid w:val="00854F77"/>
    <w:rsid w:val="0088364D"/>
    <w:rsid w:val="008925FE"/>
    <w:rsid w:val="008B138B"/>
    <w:rsid w:val="008F7EB4"/>
    <w:rsid w:val="0092005B"/>
    <w:rsid w:val="00925084"/>
    <w:rsid w:val="009342CD"/>
    <w:rsid w:val="00970D6E"/>
    <w:rsid w:val="009A4CD5"/>
    <w:rsid w:val="009D1D8A"/>
    <w:rsid w:val="009D65B0"/>
    <w:rsid w:val="009E14E0"/>
    <w:rsid w:val="00A277C4"/>
    <w:rsid w:val="00A848EB"/>
    <w:rsid w:val="00AB4D70"/>
    <w:rsid w:val="00AF612C"/>
    <w:rsid w:val="00B13CEC"/>
    <w:rsid w:val="00B33540"/>
    <w:rsid w:val="00B67412"/>
    <w:rsid w:val="00B6751C"/>
    <w:rsid w:val="00BD054E"/>
    <w:rsid w:val="00BE6EA2"/>
    <w:rsid w:val="00BE7E11"/>
    <w:rsid w:val="00C5153B"/>
    <w:rsid w:val="00C757B0"/>
    <w:rsid w:val="00CB1466"/>
    <w:rsid w:val="00CC7C46"/>
    <w:rsid w:val="00CD2E34"/>
    <w:rsid w:val="00CD70E5"/>
    <w:rsid w:val="00D0429E"/>
    <w:rsid w:val="00D17D6D"/>
    <w:rsid w:val="00D324CB"/>
    <w:rsid w:val="00D42DE0"/>
    <w:rsid w:val="00D608A1"/>
    <w:rsid w:val="00D62A3B"/>
    <w:rsid w:val="00D867D3"/>
    <w:rsid w:val="00D971B9"/>
    <w:rsid w:val="00DB4546"/>
    <w:rsid w:val="00DC6F2B"/>
    <w:rsid w:val="00DE2FCB"/>
    <w:rsid w:val="00DE34FB"/>
    <w:rsid w:val="00DE6455"/>
    <w:rsid w:val="00DF425B"/>
    <w:rsid w:val="00DF4AA3"/>
    <w:rsid w:val="00E24DAF"/>
    <w:rsid w:val="00E56199"/>
    <w:rsid w:val="00E84274"/>
    <w:rsid w:val="00E86FB4"/>
    <w:rsid w:val="00E92C8A"/>
    <w:rsid w:val="00E94E5F"/>
    <w:rsid w:val="00ED1502"/>
    <w:rsid w:val="00EE4FBD"/>
    <w:rsid w:val="00EE597C"/>
    <w:rsid w:val="00F150DB"/>
    <w:rsid w:val="00F3628A"/>
    <w:rsid w:val="00F42986"/>
    <w:rsid w:val="00F564A1"/>
    <w:rsid w:val="00F60AA3"/>
    <w:rsid w:val="00FD26EA"/>
    <w:rsid w:val="00FF3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E14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67F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7FBC"/>
  </w:style>
  <w:style w:type="paragraph" w:styleId="a6">
    <w:name w:val="footer"/>
    <w:basedOn w:val="a"/>
    <w:link w:val="a7"/>
    <w:uiPriority w:val="99"/>
    <w:unhideWhenUsed/>
    <w:rsid w:val="00067F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7FBC"/>
  </w:style>
  <w:style w:type="paragraph" w:styleId="a8">
    <w:name w:val="Balloon Text"/>
    <w:basedOn w:val="a"/>
    <w:link w:val="a9"/>
    <w:uiPriority w:val="99"/>
    <w:semiHidden/>
    <w:unhideWhenUsed/>
    <w:rsid w:val="00E86F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6FB4"/>
    <w:rPr>
      <w:rFonts w:ascii="Tahoma" w:hAnsi="Tahoma" w:cs="Tahoma"/>
      <w:sz w:val="16"/>
      <w:szCs w:val="16"/>
    </w:rPr>
  </w:style>
  <w:style w:type="character" w:customStyle="1" w:styleId="20">
    <w:name w:val="Заголовок 2 Знак"/>
    <w:basedOn w:val="a0"/>
    <w:link w:val="2"/>
    <w:uiPriority w:val="9"/>
    <w:rsid w:val="009E14E0"/>
    <w:rPr>
      <w:rFonts w:ascii="Times New Roman" w:eastAsia="Times New Roman" w:hAnsi="Times New Roman" w:cs="Times New Roman"/>
      <w:b/>
      <w:bCs/>
      <w:sz w:val="36"/>
      <w:szCs w:val="36"/>
      <w:lang w:eastAsia="ru-RU"/>
    </w:rPr>
  </w:style>
  <w:style w:type="character" w:customStyle="1" w:styleId="hgkelc">
    <w:name w:val="hgkelc"/>
    <w:basedOn w:val="a0"/>
    <w:rsid w:val="009E14E0"/>
  </w:style>
  <w:style w:type="paragraph" w:customStyle="1" w:styleId="formattext">
    <w:name w:val="formattext"/>
    <w:basedOn w:val="a"/>
    <w:rsid w:val="009A4C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Гипертекстовая ссылка"/>
    <w:basedOn w:val="a0"/>
    <w:uiPriority w:val="99"/>
    <w:rsid w:val="00590DA0"/>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E14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67F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7FBC"/>
  </w:style>
  <w:style w:type="paragraph" w:styleId="a6">
    <w:name w:val="footer"/>
    <w:basedOn w:val="a"/>
    <w:link w:val="a7"/>
    <w:uiPriority w:val="99"/>
    <w:unhideWhenUsed/>
    <w:rsid w:val="00067F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7FBC"/>
  </w:style>
  <w:style w:type="paragraph" w:styleId="a8">
    <w:name w:val="Balloon Text"/>
    <w:basedOn w:val="a"/>
    <w:link w:val="a9"/>
    <w:uiPriority w:val="99"/>
    <w:semiHidden/>
    <w:unhideWhenUsed/>
    <w:rsid w:val="00E86F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6FB4"/>
    <w:rPr>
      <w:rFonts w:ascii="Tahoma" w:hAnsi="Tahoma" w:cs="Tahoma"/>
      <w:sz w:val="16"/>
      <w:szCs w:val="16"/>
    </w:rPr>
  </w:style>
  <w:style w:type="character" w:customStyle="1" w:styleId="20">
    <w:name w:val="Заголовок 2 Знак"/>
    <w:basedOn w:val="a0"/>
    <w:link w:val="2"/>
    <w:uiPriority w:val="9"/>
    <w:rsid w:val="009E14E0"/>
    <w:rPr>
      <w:rFonts w:ascii="Times New Roman" w:eastAsia="Times New Roman" w:hAnsi="Times New Roman" w:cs="Times New Roman"/>
      <w:b/>
      <w:bCs/>
      <w:sz w:val="36"/>
      <w:szCs w:val="36"/>
      <w:lang w:eastAsia="ru-RU"/>
    </w:rPr>
  </w:style>
  <w:style w:type="character" w:customStyle="1" w:styleId="hgkelc">
    <w:name w:val="hgkelc"/>
    <w:basedOn w:val="a0"/>
    <w:rsid w:val="009E14E0"/>
  </w:style>
  <w:style w:type="paragraph" w:customStyle="1" w:styleId="formattext">
    <w:name w:val="formattext"/>
    <w:basedOn w:val="a"/>
    <w:rsid w:val="009A4C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Гипертекстовая ссылка"/>
    <w:basedOn w:val="a0"/>
    <w:uiPriority w:val="99"/>
    <w:rsid w:val="00590DA0"/>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8228">
      <w:bodyDiv w:val="1"/>
      <w:marLeft w:val="0"/>
      <w:marRight w:val="0"/>
      <w:marTop w:val="0"/>
      <w:marBottom w:val="0"/>
      <w:divBdr>
        <w:top w:val="none" w:sz="0" w:space="0" w:color="auto"/>
        <w:left w:val="none" w:sz="0" w:space="0" w:color="auto"/>
        <w:bottom w:val="none" w:sz="0" w:space="0" w:color="auto"/>
        <w:right w:val="none" w:sz="0" w:space="0" w:color="auto"/>
      </w:divBdr>
    </w:div>
    <w:div w:id="983316212">
      <w:bodyDiv w:val="1"/>
      <w:marLeft w:val="0"/>
      <w:marRight w:val="0"/>
      <w:marTop w:val="0"/>
      <w:marBottom w:val="0"/>
      <w:divBdr>
        <w:top w:val="none" w:sz="0" w:space="0" w:color="auto"/>
        <w:left w:val="none" w:sz="0" w:space="0" w:color="auto"/>
        <w:bottom w:val="none" w:sz="0" w:space="0" w:color="auto"/>
        <w:right w:val="none" w:sz="0" w:space="0" w:color="auto"/>
      </w:divBdr>
    </w:div>
    <w:div w:id="1448161376">
      <w:bodyDiv w:val="1"/>
      <w:marLeft w:val="0"/>
      <w:marRight w:val="0"/>
      <w:marTop w:val="0"/>
      <w:marBottom w:val="0"/>
      <w:divBdr>
        <w:top w:val="none" w:sz="0" w:space="0" w:color="auto"/>
        <w:left w:val="none" w:sz="0" w:space="0" w:color="auto"/>
        <w:bottom w:val="none" w:sz="0" w:space="0" w:color="auto"/>
        <w:right w:val="none" w:sz="0" w:space="0" w:color="auto"/>
      </w:divBdr>
    </w:div>
    <w:div w:id="1528366413">
      <w:bodyDiv w:val="1"/>
      <w:marLeft w:val="0"/>
      <w:marRight w:val="0"/>
      <w:marTop w:val="0"/>
      <w:marBottom w:val="0"/>
      <w:divBdr>
        <w:top w:val="none" w:sz="0" w:space="0" w:color="auto"/>
        <w:left w:val="none" w:sz="0" w:space="0" w:color="auto"/>
        <w:bottom w:val="none" w:sz="0" w:space="0" w:color="auto"/>
        <w:right w:val="none" w:sz="0" w:space="0" w:color="auto"/>
      </w:divBdr>
    </w:div>
    <w:div w:id="2029521076">
      <w:bodyDiv w:val="1"/>
      <w:marLeft w:val="0"/>
      <w:marRight w:val="0"/>
      <w:marTop w:val="0"/>
      <w:marBottom w:val="0"/>
      <w:divBdr>
        <w:top w:val="none" w:sz="0" w:space="0" w:color="auto"/>
        <w:left w:val="none" w:sz="0" w:space="0" w:color="auto"/>
        <w:bottom w:val="none" w:sz="0" w:space="0" w:color="auto"/>
        <w:right w:val="none" w:sz="0" w:space="0" w:color="auto"/>
      </w:divBdr>
    </w:div>
    <w:div w:id="214041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450.10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814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20711-B64F-4E18-9CCD-049BA740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14</Pages>
  <Words>3632</Words>
  <Characters>20709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dc:creator>
  <cp:keywords/>
  <dc:description/>
  <cp:lastModifiedBy>Grishina</cp:lastModifiedBy>
  <cp:revision>78</cp:revision>
  <cp:lastPrinted>2023-03-16T06:48:00Z</cp:lastPrinted>
  <dcterms:created xsi:type="dcterms:W3CDTF">2023-03-07T05:42:00Z</dcterms:created>
  <dcterms:modified xsi:type="dcterms:W3CDTF">2023-12-15T11:06:00Z</dcterms:modified>
</cp:coreProperties>
</file>